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0388" w:rsidRPr="009331AE" w:rsidRDefault="002F0388" w:rsidP="009331AE">
      <w:pPr>
        <w:rPr>
          <w:lang w:val="sr-Cyrl-RS"/>
        </w:rPr>
      </w:pPr>
      <w:r>
        <w:rPr>
          <w:lang w:val="sr-Cyrl-RS"/>
        </w:rPr>
        <w:t>Грађевинска регулатива – Универзитет Бања Лука</w:t>
      </w:r>
    </w:p>
    <w:p w:rsidR="002F0388" w:rsidRDefault="002F0388" w:rsidP="002F0388">
      <w:pPr>
        <w:rPr>
          <w:lang w:val="sr-Cyrl-RS"/>
        </w:rPr>
      </w:pPr>
    </w:p>
    <w:p w:rsidR="002F0388" w:rsidRDefault="002F0388" w:rsidP="002F0388">
      <w:pPr>
        <w:rPr>
          <w:lang w:val="sr-Cyrl-RS"/>
        </w:rPr>
      </w:pPr>
    </w:p>
    <w:p w:rsidR="002F0388" w:rsidRDefault="002F0388" w:rsidP="002F0388">
      <w:pPr>
        <w:pStyle w:val="ListParagraph"/>
        <w:numPr>
          <w:ilvl w:val="0"/>
          <w:numId w:val="2"/>
        </w:numPr>
        <w:rPr>
          <w:lang w:val="sr-Cyrl-RS"/>
        </w:rPr>
      </w:pPr>
      <w:r>
        <w:rPr>
          <w:lang w:val="sr-Cyrl-RS"/>
        </w:rPr>
        <w:t>Чиме су регулисани међусобни односи између правних  субјеката у области грађевинарства</w:t>
      </w:r>
    </w:p>
    <w:p w:rsidR="002F0388" w:rsidRDefault="002F0388" w:rsidP="002F0388">
      <w:pPr>
        <w:pStyle w:val="ListParagraph"/>
        <w:numPr>
          <w:ilvl w:val="0"/>
          <w:numId w:val="2"/>
        </w:numPr>
        <w:rPr>
          <w:lang w:val="sr-Cyrl-RS"/>
        </w:rPr>
      </w:pPr>
      <w:r>
        <w:rPr>
          <w:lang w:val="sr-Cyrl-RS"/>
        </w:rPr>
        <w:t>Процедура реализације објеката</w:t>
      </w:r>
    </w:p>
    <w:p w:rsidR="002F0388" w:rsidRDefault="002F0388" w:rsidP="002F0388">
      <w:pPr>
        <w:pStyle w:val="ListParagraph"/>
        <w:numPr>
          <w:ilvl w:val="0"/>
          <w:numId w:val="2"/>
        </w:numPr>
        <w:rPr>
          <w:lang w:val="sr-Cyrl-RS"/>
        </w:rPr>
      </w:pPr>
      <w:r>
        <w:rPr>
          <w:lang w:val="sr-Cyrl-RS"/>
        </w:rPr>
        <w:t xml:space="preserve"> </w:t>
      </w:r>
      <w:r w:rsidR="009331AE">
        <w:rPr>
          <w:lang w:val="sr-Cyrl-RS"/>
        </w:rPr>
        <w:t>Израда и контрола техничке документације</w:t>
      </w:r>
    </w:p>
    <w:p w:rsidR="009331AE" w:rsidRDefault="009331AE" w:rsidP="002F0388">
      <w:pPr>
        <w:pStyle w:val="ListParagraph"/>
        <w:numPr>
          <w:ilvl w:val="0"/>
          <w:numId w:val="2"/>
        </w:numPr>
        <w:rPr>
          <w:lang w:val="sr-Cyrl-RS"/>
        </w:rPr>
      </w:pPr>
      <w:r>
        <w:rPr>
          <w:lang w:val="sr-Cyrl-RS"/>
        </w:rPr>
        <w:t>Претходна студија оправданости</w:t>
      </w:r>
    </w:p>
    <w:p w:rsidR="009331AE" w:rsidRDefault="009331AE" w:rsidP="002F0388">
      <w:pPr>
        <w:pStyle w:val="ListParagraph"/>
        <w:numPr>
          <w:ilvl w:val="0"/>
          <w:numId w:val="2"/>
        </w:numPr>
        <w:rPr>
          <w:lang w:val="sr-Cyrl-RS"/>
        </w:rPr>
      </w:pPr>
      <w:r>
        <w:rPr>
          <w:lang w:val="sr-Cyrl-RS"/>
        </w:rPr>
        <w:t>Стручна контрола техничке документације</w:t>
      </w:r>
    </w:p>
    <w:p w:rsidR="009331AE" w:rsidRDefault="009331AE" w:rsidP="002F0388">
      <w:pPr>
        <w:pStyle w:val="ListParagraph"/>
        <w:numPr>
          <w:ilvl w:val="0"/>
          <w:numId w:val="2"/>
        </w:numPr>
        <w:rPr>
          <w:lang w:val="sr-Cyrl-RS"/>
        </w:rPr>
      </w:pPr>
      <w:r>
        <w:rPr>
          <w:lang w:val="sr-Cyrl-RS"/>
        </w:rPr>
        <w:t>Стручна контрола студије оправданости и идејног пројекта</w:t>
      </w:r>
    </w:p>
    <w:p w:rsidR="009331AE" w:rsidRDefault="009331AE" w:rsidP="002F0388">
      <w:pPr>
        <w:pStyle w:val="ListParagraph"/>
        <w:numPr>
          <w:ilvl w:val="0"/>
          <w:numId w:val="2"/>
        </w:numPr>
        <w:rPr>
          <w:lang w:val="sr-Cyrl-RS"/>
        </w:rPr>
      </w:pPr>
      <w:r>
        <w:rPr>
          <w:lang w:val="sr-Cyrl-RS"/>
        </w:rPr>
        <w:t>Раѕлика између идејног решења и идејног пројекта</w:t>
      </w:r>
    </w:p>
    <w:p w:rsidR="009331AE" w:rsidRDefault="009331AE" w:rsidP="002F0388">
      <w:pPr>
        <w:pStyle w:val="ListParagraph"/>
        <w:numPr>
          <w:ilvl w:val="0"/>
          <w:numId w:val="2"/>
        </w:numPr>
        <w:rPr>
          <w:lang w:val="sr-Cyrl-RS"/>
        </w:rPr>
      </w:pPr>
      <w:r>
        <w:rPr>
          <w:lang w:val="sr-Cyrl-RS"/>
        </w:rPr>
        <w:t>Локацијски услови</w:t>
      </w:r>
    </w:p>
    <w:p w:rsidR="009331AE" w:rsidRDefault="009331AE" w:rsidP="002F0388">
      <w:pPr>
        <w:pStyle w:val="ListParagraph"/>
        <w:numPr>
          <w:ilvl w:val="0"/>
          <w:numId w:val="2"/>
        </w:numPr>
        <w:rPr>
          <w:lang w:val="sr-Cyrl-RS"/>
        </w:rPr>
      </w:pPr>
      <w:r>
        <w:rPr>
          <w:lang w:val="sr-Cyrl-RS"/>
        </w:rPr>
        <w:t>Грађевинска дозвола и радови за које се не издаје грађевинска дозвола</w:t>
      </w:r>
    </w:p>
    <w:p w:rsidR="009331AE" w:rsidRDefault="009331AE" w:rsidP="002F0388">
      <w:pPr>
        <w:pStyle w:val="ListParagraph"/>
        <w:numPr>
          <w:ilvl w:val="0"/>
          <w:numId w:val="2"/>
        </w:numPr>
        <w:rPr>
          <w:lang w:val="sr-Cyrl-RS"/>
        </w:rPr>
      </w:pPr>
      <w:r>
        <w:rPr>
          <w:lang w:val="sr-Cyrl-RS"/>
        </w:rPr>
        <w:t xml:space="preserve">Објаснити термине индекс изграђености и индекс заузетости </w:t>
      </w:r>
    </w:p>
    <w:p w:rsidR="009331AE" w:rsidRDefault="009331AE" w:rsidP="002F0388">
      <w:pPr>
        <w:pStyle w:val="ListParagraph"/>
        <w:numPr>
          <w:ilvl w:val="0"/>
          <w:numId w:val="2"/>
        </w:numPr>
        <w:rPr>
          <w:lang w:val="sr-Cyrl-RS"/>
        </w:rPr>
      </w:pPr>
      <w:r>
        <w:rPr>
          <w:lang w:val="sr-Cyrl-RS"/>
        </w:rPr>
        <w:t>Грађење и контрола грађења</w:t>
      </w:r>
    </w:p>
    <w:p w:rsidR="009331AE" w:rsidRDefault="00DD69CD" w:rsidP="002F0388">
      <w:pPr>
        <w:pStyle w:val="ListParagraph"/>
        <w:numPr>
          <w:ilvl w:val="0"/>
          <w:numId w:val="2"/>
        </w:numPr>
        <w:rPr>
          <w:lang w:val="sr-Cyrl-RS"/>
        </w:rPr>
      </w:pPr>
      <w:r>
        <w:rPr>
          <w:lang w:val="sr-Cyrl-RS"/>
        </w:rPr>
        <w:t>Ко обезбеђује стручни надзор и ко га врши</w:t>
      </w:r>
    </w:p>
    <w:p w:rsidR="00DD69CD" w:rsidRDefault="00DD69CD" w:rsidP="002F0388">
      <w:pPr>
        <w:pStyle w:val="ListParagraph"/>
        <w:numPr>
          <w:ilvl w:val="0"/>
          <w:numId w:val="2"/>
        </w:numPr>
        <w:rPr>
          <w:lang w:val="sr-Cyrl-RS"/>
        </w:rPr>
      </w:pPr>
      <w:r>
        <w:rPr>
          <w:lang w:val="sr-Cyrl-RS"/>
        </w:rPr>
        <w:t>Пројекат изведеног објекта</w:t>
      </w:r>
    </w:p>
    <w:p w:rsidR="00DD69CD" w:rsidRDefault="00DD69CD" w:rsidP="002F0388">
      <w:pPr>
        <w:pStyle w:val="ListParagraph"/>
        <w:numPr>
          <w:ilvl w:val="0"/>
          <w:numId w:val="2"/>
        </w:numPr>
        <w:rPr>
          <w:lang w:val="sr-Cyrl-RS"/>
        </w:rPr>
      </w:pPr>
      <w:r>
        <w:rPr>
          <w:lang w:val="sr-Cyrl-RS"/>
        </w:rPr>
        <w:t>Употребна дозвола</w:t>
      </w:r>
    </w:p>
    <w:p w:rsidR="00DD69CD" w:rsidRDefault="00DD69CD" w:rsidP="002F0388">
      <w:pPr>
        <w:pStyle w:val="ListParagraph"/>
        <w:numPr>
          <w:ilvl w:val="0"/>
          <w:numId w:val="2"/>
        </w:numPr>
        <w:rPr>
          <w:lang w:val="sr-Cyrl-RS"/>
        </w:rPr>
      </w:pPr>
      <w:r>
        <w:rPr>
          <w:lang w:val="sr-Cyrl-RS"/>
        </w:rPr>
        <w:t>Посебне узансе о грађењу</w:t>
      </w:r>
    </w:p>
    <w:p w:rsidR="00DD69CD" w:rsidRPr="00DD69CD" w:rsidRDefault="00DD69CD" w:rsidP="002F0388">
      <w:pPr>
        <w:pStyle w:val="ListParagraph"/>
        <w:numPr>
          <w:ilvl w:val="0"/>
          <w:numId w:val="2"/>
        </w:numPr>
        <w:rPr>
          <w:lang w:val="sr-Cyrl-RS"/>
        </w:rPr>
      </w:pPr>
      <w:r>
        <w:t>FIDIC</w:t>
      </w:r>
    </w:p>
    <w:p w:rsidR="00DD69CD" w:rsidRDefault="00DD69CD" w:rsidP="002F0388">
      <w:pPr>
        <w:pStyle w:val="ListParagraph"/>
        <w:numPr>
          <w:ilvl w:val="0"/>
          <w:numId w:val="2"/>
        </w:numPr>
        <w:rPr>
          <w:lang w:val="sr-Cyrl-RS"/>
        </w:rPr>
      </w:pPr>
      <w:r>
        <w:rPr>
          <w:lang w:val="sr-Cyrl-RS"/>
        </w:rPr>
        <w:t xml:space="preserve">Шта уређује Закон о </w:t>
      </w:r>
      <w:r w:rsidR="001B6BDA">
        <w:rPr>
          <w:lang w:val="sr-Cyrl-RS"/>
        </w:rPr>
        <w:t>уређењу простора и грађењу (чл 1.)</w:t>
      </w:r>
    </w:p>
    <w:p w:rsidR="001B6BDA" w:rsidRDefault="001B6BDA" w:rsidP="002F0388">
      <w:pPr>
        <w:pStyle w:val="ListParagraph"/>
        <w:numPr>
          <w:ilvl w:val="0"/>
          <w:numId w:val="2"/>
        </w:numPr>
        <w:rPr>
          <w:lang w:val="sr-Cyrl-RS"/>
        </w:rPr>
      </w:pPr>
      <w:r>
        <w:rPr>
          <w:lang w:val="sr-Cyrl-RS"/>
        </w:rPr>
        <w:t>Шта је градско грађевинско земљиште</w:t>
      </w:r>
    </w:p>
    <w:p w:rsidR="001B6BDA" w:rsidRDefault="001B6BDA" w:rsidP="002F0388">
      <w:pPr>
        <w:pStyle w:val="ListParagraph"/>
        <w:numPr>
          <w:ilvl w:val="0"/>
          <w:numId w:val="2"/>
        </w:numPr>
        <w:rPr>
          <w:lang w:val="sr-Cyrl-RS"/>
        </w:rPr>
      </w:pPr>
      <w:r>
        <w:rPr>
          <w:lang w:val="sr-Cyrl-RS"/>
        </w:rPr>
        <w:t>Делови зграде</w:t>
      </w:r>
    </w:p>
    <w:p w:rsidR="001B6BDA" w:rsidRDefault="001B6BDA" w:rsidP="002F0388">
      <w:pPr>
        <w:pStyle w:val="ListParagraph"/>
        <w:numPr>
          <w:ilvl w:val="0"/>
          <w:numId w:val="2"/>
        </w:numPr>
        <w:rPr>
          <w:lang w:val="sr-Cyrl-RS"/>
        </w:rPr>
      </w:pPr>
      <w:r>
        <w:rPr>
          <w:lang w:val="sr-Cyrl-RS"/>
        </w:rPr>
        <w:t>Безбедност објекта (чл 4)</w:t>
      </w:r>
    </w:p>
    <w:p w:rsidR="001B6BDA" w:rsidRDefault="001B6BDA" w:rsidP="002F0388">
      <w:pPr>
        <w:pStyle w:val="ListParagraph"/>
        <w:numPr>
          <w:ilvl w:val="0"/>
          <w:numId w:val="2"/>
        </w:numPr>
        <w:rPr>
          <w:lang w:val="sr-Cyrl-RS"/>
        </w:rPr>
      </w:pPr>
      <w:r>
        <w:rPr>
          <w:lang w:val="sr-Cyrl-RS"/>
        </w:rPr>
        <w:t>Систем просторног планирања чл 10</w:t>
      </w:r>
    </w:p>
    <w:p w:rsidR="001B6BDA" w:rsidRDefault="0044486F" w:rsidP="002F0388">
      <w:pPr>
        <w:pStyle w:val="ListParagraph"/>
        <w:numPr>
          <w:ilvl w:val="0"/>
          <w:numId w:val="2"/>
        </w:numPr>
        <w:rPr>
          <w:lang w:val="sr-Cyrl-RS"/>
        </w:rPr>
      </w:pPr>
      <w:r>
        <w:rPr>
          <w:lang w:val="sr-Cyrl-RS"/>
        </w:rPr>
        <w:t>Принципи просторног планирања чл 11</w:t>
      </w:r>
    </w:p>
    <w:p w:rsidR="0044486F" w:rsidRDefault="0044486F" w:rsidP="002F0388">
      <w:pPr>
        <w:pStyle w:val="ListParagraph"/>
        <w:numPr>
          <w:ilvl w:val="0"/>
          <w:numId w:val="2"/>
        </w:numPr>
        <w:rPr>
          <w:lang w:val="sr-Cyrl-RS"/>
        </w:rPr>
      </w:pPr>
      <w:r>
        <w:rPr>
          <w:lang w:val="sr-Cyrl-RS"/>
        </w:rPr>
        <w:t>Документи просторног уређења чл 25</w:t>
      </w:r>
    </w:p>
    <w:p w:rsidR="0044486F" w:rsidRDefault="0044486F" w:rsidP="002F0388">
      <w:pPr>
        <w:pStyle w:val="ListParagraph"/>
        <w:numPr>
          <w:ilvl w:val="0"/>
          <w:numId w:val="2"/>
        </w:numPr>
        <w:rPr>
          <w:lang w:val="sr-Cyrl-RS"/>
        </w:rPr>
      </w:pPr>
      <w:r>
        <w:rPr>
          <w:lang w:val="sr-Cyrl-RS"/>
        </w:rPr>
        <w:t>Организација система просторног планирања и надлежност чл 22-24</w:t>
      </w:r>
    </w:p>
    <w:p w:rsidR="0044486F" w:rsidRDefault="0044486F" w:rsidP="002F0388">
      <w:pPr>
        <w:pStyle w:val="ListParagraph"/>
        <w:numPr>
          <w:ilvl w:val="0"/>
          <w:numId w:val="2"/>
        </w:numPr>
        <w:rPr>
          <w:lang w:val="sr-Cyrl-RS"/>
        </w:rPr>
      </w:pPr>
      <w:r>
        <w:rPr>
          <w:lang w:val="sr-Cyrl-RS"/>
        </w:rPr>
        <w:t>Енергетске карактеристике зграде чл 90</w:t>
      </w:r>
    </w:p>
    <w:p w:rsidR="0044486F" w:rsidRPr="0044486F" w:rsidRDefault="0044486F" w:rsidP="0044486F">
      <w:pPr>
        <w:pStyle w:val="ListParagraph"/>
        <w:numPr>
          <w:ilvl w:val="0"/>
          <w:numId w:val="2"/>
        </w:numPr>
        <w:rPr>
          <w:lang w:val="sr-Cyrl-RS"/>
        </w:rPr>
      </w:pPr>
      <w:r>
        <w:rPr>
          <w:lang w:val="sr-Cyrl-RS"/>
        </w:rPr>
        <w:t>Надзор над грађењем објеката чл 118, 119</w:t>
      </w:r>
      <w:bookmarkStart w:id="0" w:name="_GoBack"/>
      <w:bookmarkEnd w:id="0"/>
    </w:p>
    <w:sectPr w:rsidR="0044486F" w:rsidRPr="0044486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9356C9"/>
    <w:multiLevelType w:val="hybridMultilevel"/>
    <w:tmpl w:val="56902B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C675069"/>
    <w:multiLevelType w:val="hybridMultilevel"/>
    <w:tmpl w:val="D52C9F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0388"/>
    <w:rsid w:val="001B6BDA"/>
    <w:rsid w:val="002F0388"/>
    <w:rsid w:val="0044486F"/>
    <w:rsid w:val="009331AE"/>
    <w:rsid w:val="00C847FC"/>
    <w:rsid w:val="00DD69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84C558"/>
  <w15:chartTrackingRefBased/>
  <w15:docId w15:val="{E722C648-1B5F-43C1-889C-56155E7837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F03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157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Kabinet</dc:creator>
  <cp:keywords/>
  <dc:description/>
  <cp:lastModifiedBy>Kabinet</cp:lastModifiedBy>
  <cp:revision>1</cp:revision>
  <dcterms:created xsi:type="dcterms:W3CDTF">2025-06-07T07:47:00Z</dcterms:created>
  <dcterms:modified xsi:type="dcterms:W3CDTF">2025-06-07T08:40:00Z</dcterms:modified>
</cp:coreProperties>
</file>