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2D" w:rsidRDefault="00C7583F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табели се налазе резултати рачунског дијела испита из ГП1 за јануарско-фебруарски рок, термин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tbl>
      <w:tblPr>
        <w:tblStyle w:val="TableGrid"/>
        <w:tblW w:w="9144" w:type="dxa"/>
        <w:tblLook w:val="04A0" w:firstRow="1" w:lastRow="0" w:firstColumn="1" w:lastColumn="0" w:noHBand="0" w:noVBand="1"/>
      </w:tblPr>
      <w:tblGrid>
        <w:gridCol w:w="1487"/>
        <w:gridCol w:w="6246"/>
        <w:gridCol w:w="1411"/>
      </w:tblGrid>
      <w:tr w:rsidR="00C7583F" w:rsidRPr="00C7583F" w:rsidTr="00ED2121">
        <w:trPr>
          <w:trHeight w:val="477"/>
        </w:trPr>
        <w:tc>
          <w:tcPr>
            <w:tcW w:w="1487" w:type="dxa"/>
            <w:noWrap/>
            <w:vAlign w:val="center"/>
          </w:tcPr>
          <w:p w:rsidR="00C7583F" w:rsidRPr="00C7583F" w:rsidRDefault="00C7583F" w:rsidP="00ED212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  <w:r w:rsidRPr="00C758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BA"/>
              </w:rPr>
              <w:t>Бр. индекса</w:t>
            </w:r>
          </w:p>
        </w:tc>
        <w:tc>
          <w:tcPr>
            <w:tcW w:w="6246" w:type="dxa"/>
            <w:noWrap/>
            <w:vAlign w:val="center"/>
          </w:tcPr>
          <w:p w:rsidR="00C7583F" w:rsidRPr="00C7583F" w:rsidRDefault="00C7583F" w:rsidP="00ED212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  <w:r w:rsidRPr="00C758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BA"/>
              </w:rPr>
              <w:t>Презиме и име</w:t>
            </w:r>
          </w:p>
        </w:tc>
        <w:tc>
          <w:tcPr>
            <w:tcW w:w="1411" w:type="dxa"/>
            <w:vAlign w:val="center"/>
          </w:tcPr>
          <w:p w:rsidR="00C7583F" w:rsidRPr="00C7583F" w:rsidRDefault="00C7583F" w:rsidP="00ED21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  <w:r w:rsidRPr="00C7583F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  <w:t>Бодови (укупно 50)</w:t>
            </w:r>
          </w:p>
        </w:tc>
      </w:tr>
      <w:tr w:rsidR="00C7583F" w:rsidRPr="00C7583F" w:rsidTr="00ED2121">
        <w:trPr>
          <w:trHeight w:val="477"/>
        </w:trPr>
        <w:tc>
          <w:tcPr>
            <w:tcW w:w="1487" w:type="dxa"/>
            <w:noWrap/>
            <w:vAlign w:val="center"/>
            <w:hideMark/>
          </w:tcPr>
          <w:p w:rsidR="00C7583F" w:rsidRPr="00C7583F" w:rsidRDefault="00C7583F" w:rsidP="00ED2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04/20.</w:t>
            </w:r>
          </w:p>
        </w:tc>
        <w:tc>
          <w:tcPr>
            <w:tcW w:w="6246" w:type="dxa"/>
            <w:noWrap/>
            <w:vAlign w:val="center"/>
            <w:hideMark/>
          </w:tcPr>
          <w:p w:rsidR="00C7583F" w:rsidRPr="00C7583F" w:rsidRDefault="00C7583F" w:rsidP="00ED2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Пејић</w:t>
            </w:r>
            <w:proofErr w:type="spellEnd"/>
            <w:r w:rsidRPr="00C7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411" w:type="dxa"/>
            <w:vAlign w:val="center"/>
          </w:tcPr>
          <w:p w:rsidR="00C7583F" w:rsidRPr="00C7583F" w:rsidRDefault="00C7583F" w:rsidP="00ED2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C7583F" w:rsidRPr="00C7583F" w:rsidTr="00ED2121">
        <w:trPr>
          <w:trHeight w:val="483"/>
        </w:trPr>
        <w:tc>
          <w:tcPr>
            <w:tcW w:w="1487" w:type="dxa"/>
            <w:noWrap/>
            <w:vAlign w:val="center"/>
            <w:hideMark/>
          </w:tcPr>
          <w:p w:rsidR="00C7583F" w:rsidRPr="00C7583F" w:rsidRDefault="00C7583F" w:rsidP="00ED2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08/20.</w:t>
            </w:r>
          </w:p>
        </w:tc>
        <w:tc>
          <w:tcPr>
            <w:tcW w:w="6246" w:type="dxa"/>
            <w:noWrap/>
            <w:vAlign w:val="center"/>
            <w:hideMark/>
          </w:tcPr>
          <w:p w:rsidR="00C7583F" w:rsidRPr="00C7583F" w:rsidRDefault="00C7583F" w:rsidP="00ED2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Балабан</w:t>
            </w:r>
            <w:proofErr w:type="spellEnd"/>
            <w:r w:rsidRPr="00C7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Сергеј</w:t>
            </w:r>
            <w:proofErr w:type="spellEnd"/>
          </w:p>
        </w:tc>
        <w:tc>
          <w:tcPr>
            <w:tcW w:w="1411" w:type="dxa"/>
            <w:vAlign w:val="center"/>
          </w:tcPr>
          <w:p w:rsidR="00C7583F" w:rsidRPr="00C7583F" w:rsidRDefault="00C7583F" w:rsidP="00ED2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</w:t>
            </w:r>
          </w:p>
        </w:tc>
      </w:tr>
      <w:tr w:rsidR="00C7583F" w:rsidRPr="00C7583F" w:rsidTr="00ED2121">
        <w:trPr>
          <w:trHeight w:val="483"/>
        </w:trPr>
        <w:tc>
          <w:tcPr>
            <w:tcW w:w="1487" w:type="dxa"/>
            <w:noWrap/>
            <w:vAlign w:val="center"/>
            <w:hideMark/>
          </w:tcPr>
          <w:p w:rsidR="00C7583F" w:rsidRPr="00C7583F" w:rsidRDefault="00C7583F" w:rsidP="00ED2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33/21.</w:t>
            </w:r>
          </w:p>
        </w:tc>
        <w:tc>
          <w:tcPr>
            <w:tcW w:w="6246" w:type="dxa"/>
            <w:noWrap/>
            <w:vAlign w:val="center"/>
            <w:hideMark/>
          </w:tcPr>
          <w:p w:rsidR="00C7583F" w:rsidRPr="00C7583F" w:rsidRDefault="00C7583F" w:rsidP="00ED2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Кантар</w:t>
            </w:r>
            <w:proofErr w:type="spellEnd"/>
            <w:r w:rsidRPr="00C7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411" w:type="dxa"/>
            <w:vAlign w:val="center"/>
          </w:tcPr>
          <w:p w:rsidR="00C7583F" w:rsidRPr="00C7583F" w:rsidRDefault="00C7583F" w:rsidP="00ED2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</w:tr>
      <w:tr w:rsidR="00C7583F" w:rsidRPr="00C7583F" w:rsidTr="00ED2121">
        <w:trPr>
          <w:trHeight w:val="464"/>
        </w:trPr>
        <w:tc>
          <w:tcPr>
            <w:tcW w:w="1487" w:type="dxa"/>
            <w:noWrap/>
            <w:vAlign w:val="center"/>
            <w:hideMark/>
          </w:tcPr>
          <w:p w:rsidR="00C7583F" w:rsidRPr="00C7583F" w:rsidRDefault="00C7583F" w:rsidP="00ED2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14/20.</w:t>
            </w:r>
          </w:p>
        </w:tc>
        <w:tc>
          <w:tcPr>
            <w:tcW w:w="6246" w:type="dxa"/>
            <w:noWrap/>
            <w:vAlign w:val="center"/>
            <w:hideMark/>
          </w:tcPr>
          <w:p w:rsidR="00C7583F" w:rsidRPr="00C7583F" w:rsidRDefault="00C7583F" w:rsidP="00ED2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Симић</w:t>
            </w:r>
            <w:proofErr w:type="spellEnd"/>
            <w:r w:rsidRPr="00C7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411" w:type="dxa"/>
            <w:vAlign w:val="center"/>
          </w:tcPr>
          <w:p w:rsidR="00C7583F" w:rsidRPr="00C7583F" w:rsidRDefault="00C7583F" w:rsidP="00ED2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</w:tr>
    </w:tbl>
    <w:p w:rsidR="00C7583F" w:rsidRPr="00C7583F" w:rsidRDefault="00C7583F">
      <w:pPr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sectPr w:rsidR="00C7583F" w:rsidRPr="00C7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3F"/>
    <w:rsid w:val="0014582D"/>
    <w:rsid w:val="00C7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C758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C7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C758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C7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dcterms:created xsi:type="dcterms:W3CDTF">2022-02-14T08:21:00Z</dcterms:created>
  <dcterms:modified xsi:type="dcterms:W3CDTF">2022-02-14T08:24:00Z</dcterms:modified>
</cp:coreProperties>
</file>