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ABC8" w14:textId="12F39475" w:rsidR="006B6508" w:rsidRDefault="006B6508" w:rsidP="006B6508">
      <w:pPr>
        <w:jc w:val="center"/>
        <w:rPr>
          <w:rFonts w:ascii="Calibri" w:eastAsia="Calibri" w:hAnsi="Calibri" w:cs="Calibri"/>
          <w:b/>
          <w:bCs/>
          <w:color w:val="1D1C1D"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bCs/>
          <w:color w:val="1D1C1D"/>
          <w:sz w:val="24"/>
          <w:szCs w:val="24"/>
          <w:lang w:val="hr-HR"/>
        </w:rPr>
        <w:br/>
        <w:t xml:space="preserve">KONKURS ZA STIPENDIJE: </w:t>
      </w:r>
      <w:r w:rsidRPr="39E551BD">
        <w:rPr>
          <w:rFonts w:ascii="Calibri" w:eastAsia="Calibri" w:hAnsi="Calibri" w:cs="Calibri"/>
          <w:b/>
          <w:bCs/>
          <w:color w:val="1D1C1D"/>
          <w:sz w:val="24"/>
          <w:szCs w:val="24"/>
          <w:lang w:val="hr-HR"/>
        </w:rPr>
        <w:t>42 jednokratne stipendije u iznosu od 1000 KM</w:t>
      </w:r>
      <w:r>
        <w:rPr>
          <w:rFonts w:ascii="Calibri" w:eastAsia="Calibri" w:hAnsi="Calibri" w:cs="Calibri"/>
          <w:b/>
          <w:bCs/>
          <w:color w:val="1D1C1D"/>
          <w:sz w:val="24"/>
          <w:szCs w:val="24"/>
          <w:lang w:val="hr-HR"/>
        </w:rPr>
        <w:t xml:space="preserve"> </w:t>
      </w:r>
      <w:r w:rsidRPr="39E551BD">
        <w:rPr>
          <w:rFonts w:ascii="Calibri" w:eastAsia="Calibri" w:hAnsi="Calibri" w:cs="Calibri"/>
          <w:b/>
          <w:bCs/>
          <w:color w:val="1D1C1D"/>
          <w:sz w:val="24"/>
          <w:szCs w:val="24"/>
          <w:lang w:val="hr-HR"/>
        </w:rPr>
        <w:t xml:space="preserve">- Klika </w:t>
      </w:r>
      <w:proofErr w:type="spellStart"/>
      <w:r w:rsidRPr="39E551BD">
        <w:rPr>
          <w:rFonts w:ascii="Calibri" w:eastAsia="Calibri" w:hAnsi="Calibri" w:cs="Calibri"/>
          <w:b/>
          <w:bCs/>
          <w:color w:val="1D1C1D"/>
          <w:sz w:val="24"/>
          <w:szCs w:val="24"/>
          <w:lang w:val="hr-HR"/>
        </w:rPr>
        <w:t>Foundation</w:t>
      </w:r>
      <w:proofErr w:type="spellEnd"/>
      <w:r w:rsidRPr="39E551BD">
        <w:rPr>
          <w:rFonts w:ascii="Calibri" w:eastAsia="Calibri" w:hAnsi="Calibri" w:cs="Calibri"/>
          <w:b/>
          <w:bCs/>
          <w:color w:val="1D1C1D"/>
          <w:sz w:val="24"/>
          <w:szCs w:val="24"/>
          <w:lang w:val="hr-HR"/>
        </w:rPr>
        <w:t xml:space="preserve"> poziva studente Univerziteta u Sarajevu i Univerziteta u </w:t>
      </w:r>
      <w:proofErr w:type="spellStart"/>
      <w:r w:rsidRPr="39E551BD">
        <w:rPr>
          <w:rFonts w:ascii="Calibri" w:eastAsia="Calibri" w:hAnsi="Calibri" w:cs="Calibri"/>
          <w:b/>
          <w:bCs/>
          <w:color w:val="1D1C1D"/>
          <w:sz w:val="24"/>
          <w:szCs w:val="24"/>
          <w:lang w:val="hr-HR"/>
        </w:rPr>
        <w:t>Banjoj</w:t>
      </w:r>
      <w:proofErr w:type="spellEnd"/>
      <w:r w:rsidRPr="39E551BD">
        <w:rPr>
          <w:rFonts w:ascii="Calibri" w:eastAsia="Calibri" w:hAnsi="Calibri" w:cs="Calibri"/>
          <w:b/>
          <w:bCs/>
          <w:color w:val="1D1C1D"/>
          <w:sz w:val="24"/>
          <w:szCs w:val="24"/>
          <w:lang w:val="hr-HR"/>
        </w:rPr>
        <w:t xml:space="preserve"> Luci da se prijave</w:t>
      </w:r>
      <w:r>
        <w:rPr>
          <w:rFonts w:ascii="Calibri" w:eastAsia="Calibri" w:hAnsi="Calibri" w:cs="Calibri"/>
          <w:b/>
          <w:bCs/>
          <w:color w:val="1D1C1D"/>
          <w:sz w:val="24"/>
          <w:szCs w:val="24"/>
          <w:lang w:val="hr-HR"/>
        </w:rPr>
        <w:br/>
      </w:r>
    </w:p>
    <w:p w14:paraId="46DED074" w14:textId="44EFE81A" w:rsidR="006B6508" w:rsidRDefault="006B6508" w:rsidP="006B6508">
      <w:pPr>
        <w:jc w:val="both"/>
        <w:rPr>
          <w:rFonts w:ascii="Calibri" w:eastAsia="Calibri" w:hAnsi="Calibri" w:cs="Calibri"/>
          <w:color w:val="1D1C1D"/>
          <w:lang w:val="hr-HR"/>
        </w:rPr>
      </w:pPr>
      <w:r w:rsidRPr="39E551BD">
        <w:rPr>
          <w:rFonts w:ascii="Calibri" w:eastAsia="Calibri" w:hAnsi="Calibri" w:cs="Calibri"/>
          <w:color w:val="1D1C1D"/>
          <w:lang w:val="hr-HR"/>
        </w:rPr>
        <w:t xml:space="preserve">Mi u Kliki vjerujemo da ne možemo i ne smijemo, kao jedna od najvećih IT kompanija u Bosni i Hercegovini, postojati izvan zajednice u kojoj djelujemo. U samoj suštini našeg poslovanja nalazi se posvećenost napretku naše zajednice, stoga kontinuirano radimo i nalazimo načine da </w:t>
      </w:r>
      <w:proofErr w:type="spellStart"/>
      <w:r w:rsidRPr="39E551BD">
        <w:rPr>
          <w:rFonts w:ascii="Calibri" w:eastAsia="Calibri" w:hAnsi="Calibri" w:cs="Calibri"/>
          <w:color w:val="1D1C1D"/>
          <w:lang w:val="hr-HR"/>
        </w:rPr>
        <w:t>obezbijedimo</w:t>
      </w:r>
      <w:proofErr w:type="spellEnd"/>
      <w:r w:rsidRPr="39E551BD">
        <w:rPr>
          <w:rFonts w:ascii="Calibri" w:eastAsia="Calibri" w:hAnsi="Calibri" w:cs="Calibri"/>
          <w:color w:val="1D1C1D"/>
          <w:lang w:val="hr-HR"/>
        </w:rPr>
        <w:t xml:space="preserve"> reciprocitet</w:t>
      </w:r>
      <w:r>
        <w:rPr>
          <w:rFonts w:ascii="Calibri" w:eastAsia="Calibri" w:hAnsi="Calibri" w:cs="Calibri"/>
          <w:color w:val="1D1C1D"/>
          <w:lang w:val="hr-HR"/>
        </w:rPr>
        <w:t>.</w:t>
      </w:r>
    </w:p>
    <w:p w14:paraId="6CEFBFD7" w14:textId="77777777" w:rsidR="006B6508" w:rsidRDefault="006B6508" w:rsidP="006B6508">
      <w:pPr>
        <w:jc w:val="both"/>
        <w:rPr>
          <w:rFonts w:ascii="Calibri" w:eastAsia="Calibri" w:hAnsi="Calibri" w:cs="Calibri"/>
          <w:color w:val="1D1C1D"/>
          <w:lang w:val="hr-HR"/>
        </w:rPr>
      </w:pPr>
      <w:r w:rsidRPr="39E551BD">
        <w:rPr>
          <w:rFonts w:ascii="Calibri" w:eastAsia="Calibri" w:hAnsi="Calibri" w:cs="Calibri"/>
          <w:color w:val="1D1C1D"/>
          <w:lang w:val="hr-HR"/>
        </w:rPr>
        <w:t xml:space="preserve">U okviru koncepta Klika </w:t>
      </w:r>
      <w:proofErr w:type="spellStart"/>
      <w:r w:rsidRPr="39E551BD">
        <w:rPr>
          <w:rFonts w:ascii="Calibri" w:eastAsia="Calibri" w:hAnsi="Calibri" w:cs="Calibri"/>
          <w:color w:val="1D1C1D"/>
          <w:lang w:val="hr-HR"/>
        </w:rPr>
        <w:t>Foundation</w:t>
      </w:r>
      <w:proofErr w:type="spellEnd"/>
      <w:r w:rsidRPr="39E551BD">
        <w:rPr>
          <w:rFonts w:ascii="Calibri" w:eastAsia="Calibri" w:hAnsi="Calibri" w:cs="Calibri"/>
          <w:color w:val="1D1C1D"/>
          <w:lang w:val="hr-HR"/>
        </w:rPr>
        <w:t xml:space="preserve">, kao krune naše kontinuirane posvećenosti boljitku naše šire zajednice, s ponosom najavljujemo sljedeći projekat, a radi se o programu stipendiranja studenata svih fakulteta i akademija Univerziteta u Sarajevu i Univerziteta u </w:t>
      </w:r>
      <w:proofErr w:type="spellStart"/>
      <w:r w:rsidRPr="39E551BD">
        <w:rPr>
          <w:rFonts w:ascii="Calibri" w:eastAsia="Calibri" w:hAnsi="Calibri" w:cs="Calibri"/>
          <w:color w:val="1D1C1D"/>
          <w:lang w:val="hr-HR"/>
        </w:rPr>
        <w:t>Banjoj</w:t>
      </w:r>
      <w:proofErr w:type="spellEnd"/>
      <w:r w:rsidRPr="39E551BD">
        <w:rPr>
          <w:rFonts w:ascii="Calibri" w:eastAsia="Calibri" w:hAnsi="Calibri" w:cs="Calibri"/>
          <w:color w:val="1D1C1D"/>
          <w:lang w:val="hr-HR"/>
        </w:rPr>
        <w:t xml:space="preserve"> Luci.</w:t>
      </w:r>
    </w:p>
    <w:p w14:paraId="449F82CE" w14:textId="34C5B5A5" w:rsidR="006B6508" w:rsidRDefault="006B6508" w:rsidP="006B6508">
      <w:pPr>
        <w:jc w:val="both"/>
        <w:rPr>
          <w:rFonts w:ascii="Calibri" w:eastAsia="Calibri" w:hAnsi="Calibri" w:cs="Calibri"/>
          <w:color w:val="1D1C1D"/>
          <w:lang w:val="hr-HR"/>
        </w:rPr>
      </w:pPr>
      <w:r w:rsidRPr="39E551BD">
        <w:rPr>
          <w:rFonts w:ascii="Calibri" w:eastAsia="Calibri" w:hAnsi="Calibri" w:cs="Calibri"/>
          <w:color w:val="1D1C1D"/>
          <w:lang w:val="hr-HR"/>
        </w:rPr>
        <w:t xml:space="preserve">Cilj ovog programa je podržati studente iz svih oblasti i industrija za koje se imaju priliku obrazovati na našim javnim univerzitetima, mlade ljude s različitim društvenim pozadinama. </w:t>
      </w:r>
    </w:p>
    <w:p w14:paraId="366A01A9" w14:textId="1FD641D3" w:rsidR="006B6508" w:rsidRDefault="006B6508" w:rsidP="006B6508">
      <w:pPr>
        <w:spacing w:line="257" w:lineRule="auto"/>
        <w:jc w:val="both"/>
      </w:pPr>
      <w:r w:rsidRPr="39E551BD">
        <w:rPr>
          <w:rFonts w:ascii="Calibri" w:eastAsia="Calibri" w:hAnsi="Calibri" w:cs="Calibri"/>
          <w:color w:val="1D1C1D"/>
          <w:lang w:val="hr"/>
        </w:rPr>
        <w:t xml:space="preserve">Zato, pozivamo sve koji će u školskoj 2021/2022 godini biti studenti/studentice završnih godina/apsolventi i apsolventice, na dodiplomskim i postdiplomskim studijima, svih fakulteta i akademija Univerziteta u Sarajevu i Univerziteta u </w:t>
      </w:r>
      <w:proofErr w:type="spellStart"/>
      <w:r w:rsidRPr="39E551BD">
        <w:rPr>
          <w:rFonts w:ascii="Calibri" w:eastAsia="Calibri" w:hAnsi="Calibri" w:cs="Calibri"/>
          <w:color w:val="1D1C1D"/>
          <w:lang w:val="hr"/>
        </w:rPr>
        <w:t>Banjoj</w:t>
      </w:r>
      <w:proofErr w:type="spellEnd"/>
      <w:r w:rsidRPr="39E551BD">
        <w:rPr>
          <w:rFonts w:ascii="Calibri" w:eastAsia="Calibri" w:hAnsi="Calibri" w:cs="Calibri"/>
          <w:color w:val="1D1C1D"/>
          <w:lang w:val="hr"/>
        </w:rPr>
        <w:t xml:space="preserve"> Luci da nam pošalju svoj CV i </w:t>
      </w:r>
      <w:proofErr w:type="spellStart"/>
      <w:r w:rsidRPr="39E551BD">
        <w:rPr>
          <w:rFonts w:ascii="Calibri" w:eastAsia="Calibri" w:hAnsi="Calibri" w:cs="Calibri"/>
          <w:color w:val="1D1C1D"/>
          <w:lang w:val="hr"/>
        </w:rPr>
        <w:t>Motivaciono</w:t>
      </w:r>
      <w:proofErr w:type="spellEnd"/>
      <w:r w:rsidRPr="39E551BD">
        <w:rPr>
          <w:rFonts w:ascii="Calibri" w:eastAsia="Calibri" w:hAnsi="Calibri" w:cs="Calibri"/>
          <w:color w:val="1D1C1D"/>
          <w:lang w:val="hr"/>
        </w:rPr>
        <w:t xml:space="preserve"> pismo na </w:t>
      </w:r>
      <w:hyperlink r:id="rId7">
        <w:r w:rsidRPr="39E551BD">
          <w:rPr>
            <w:rStyle w:val="Hyperlink"/>
            <w:rFonts w:ascii="Calibri" w:eastAsia="Calibri" w:hAnsi="Calibri" w:cs="Calibri"/>
            <w:lang w:val="hr"/>
          </w:rPr>
          <w:t>stipendije@klika.ba</w:t>
        </w:r>
      </w:hyperlink>
      <w:r w:rsidRPr="39E551BD">
        <w:rPr>
          <w:rFonts w:ascii="Calibri" w:eastAsia="Calibri" w:hAnsi="Calibri" w:cs="Calibri"/>
          <w:color w:val="1D1C1D"/>
          <w:lang w:val="hr"/>
        </w:rPr>
        <w:t xml:space="preserve">. </w:t>
      </w:r>
    </w:p>
    <w:p w14:paraId="1BCE8EA8" w14:textId="77777777" w:rsidR="006B6508" w:rsidRDefault="006B6508" w:rsidP="006B6508">
      <w:pPr>
        <w:spacing w:line="257" w:lineRule="auto"/>
        <w:jc w:val="both"/>
      </w:pPr>
      <w:r w:rsidRPr="39E551BD">
        <w:rPr>
          <w:rFonts w:ascii="Calibri" w:eastAsia="Calibri" w:hAnsi="Calibri" w:cs="Calibri"/>
          <w:color w:val="1D1C1D"/>
          <w:lang w:val="hr"/>
        </w:rPr>
        <w:t xml:space="preserve">Tražimo angažirane, </w:t>
      </w:r>
      <w:proofErr w:type="spellStart"/>
      <w:r w:rsidRPr="39E551BD">
        <w:rPr>
          <w:rFonts w:ascii="Calibri" w:eastAsia="Calibri" w:hAnsi="Calibri" w:cs="Calibri"/>
          <w:color w:val="1D1C1D"/>
          <w:lang w:val="hr"/>
        </w:rPr>
        <w:t>talentovane</w:t>
      </w:r>
      <w:proofErr w:type="spellEnd"/>
      <w:r w:rsidRPr="39E551BD">
        <w:rPr>
          <w:rFonts w:ascii="Calibri" w:eastAsia="Calibri" w:hAnsi="Calibri" w:cs="Calibri"/>
          <w:color w:val="1D1C1D"/>
          <w:lang w:val="hr"/>
        </w:rPr>
        <w:t>, mlade ljude koji su strastveni u oblastima koje ih zanimaju, koji već aktivno rade na razvoju svoje karijere i kreiranju prilika za sebe i svoje kolege. Pozivamo vas da se predstavite u najboljem svjetlu kroz priče o vašem volonterskom/radnom angažmanu, projektima i inicijativama koje ste realizirali/ u kojima ste učestvovali, ili predstavljanjem svojih ideja.</w:t>
      </w:r>
    </w:p>
    <w:p w14:paraId="5E4389D6" w14:textId="79A80F0B" w:rsidR="006B6508" w:rsidRDefault="006B6508" w:rsidP="006B6508">
      <w:pPr>
        <w:jc w:val="both"/>
        <w:rPr>
          <w:rFonts w:ascii="Calibri" w:eastAsia="Calibri" w:hAnsi="Calibri" w:cs="Calibri"/>
          <w:color w:val="1D1C1D"/>
          <w:lang w:val="hr-HR"/>
        </w:rPr>
      </w:pPr>
      <w:r w:rsidRPr="39E551BD">
        <w:rPr>
          <w:rFonts w:ascii="Calibri" w:eastAsia="Calibri" w:hAnsi="Calibri" w:cs="Calibri"/>
          <w:color w:val="1D1C1D"/>
          <w:lang w:val="hr-HR"/>
        </w:rPr>
        <w:t>Kao dodatak prijavi potrebno je poslati</w:t>
      </w:r>
      <w:r>
        <w:rPr>
          <w:rFonts w:ascii="Calibri" w:eastAsia="Calibri" w:hAnsi="Calibri" w:cs="Calibri"/>
          <w:color w:val="1D1C1D"/>
          <w:lang w:val="hr-HR"/>
        </w:rPr>
        <w:t xml:space="preserve"> </w:t>
      </w:r>
      <w:r w:rsidRPr="39E551BD">
        <w:rPr>
          <w:rFonts w:ascii="Calibri" w:eastAsia="Calibri" w:hAnsi="Calibri" w:cs="Calibri"/>
          <w:color w:val="1D1C1D"/>
          <w:lang w:val="hr-HR"/>
        </w:rPr>
        <w:t>(skenirani dokumenti/fotografije u PDF fajlu/</w:t>
      </w:r>
      <w:proofErr w:type="spellStart"/>
      <w:r w:rsidRPr="39E551BD">
        <w:rPr>
          <w:rFonts w:ascii="Calibri" w:eastAsia="Calibri" w:hAnsi="Calibri" w:cs="Calibri"/>
          <w:color w:val="1D1C1D"/>
          <w:lang w:val="hr-HR"/>
        </w:rPr>
        <w:t>fajlovima</w:t>
      </w:r>
      <w:proofErr w:type="spellEnd"/>
      <w:r w:rsidRPr="39E551BD">
        <w:rPr>
          <w:rFonts w:ascii="Calibri" w:eastAsia="Calibri" w:hAnsi="Calibri" w:cs="Calibri"/>
          <w:color w:val="1D1C1D"/>
          <w:lang w:val="hr-HR"/>
        </w:rPr>
        <w:t xml:space="preserve"> ukupno maksimalne veličine do 10 MB, kao prilog emailu ili putem linka za </w:t>
      </w:r>
      <w:proofErr w:type="spellStart"/>
      <w:r w:rsidRPr="39E551BD">
        <w:rPr>
          <w:rFonts w:ascii="Calibri" w:eastAsia="Calibri" w:hAnsi="Calibri" w:cs="Calibri"/>
          <w:color w:val="1D1C1D"/>
          <w:lang w:val="hr-HR"/>
        </w:rPr>
        <w:t>drive</w:t>
      </w:r>
      <w:proofErr w:type="spellEnd"/>
      <w:r w:rsidRPr="39E551BD">
        <w:rPr>
          <w:rFonts w:ascii="Calibri" w:eastAsia="Calibri" w:hAnsi="Calibri" w:cs="Calibri"/>
          <w:color w:val="1D1C1D"/>
          <w:lang w:val="hr-HR"/>
        </w:rPr>
        <w:t>/</w:t>
      </w:r>
      <w:proofErr w:type="spellStart"/>
      <w:r w:rsidRPr="39E551BD">
        <w:rPr>
          <w:rFonts w:ascii="Calibri" w:eastAsia="Calibri" w:hAnsi="Calibri" w:cs="Calibri"/>
          <w:color w:val="1D1C1D"/>
          <w:lang w:val="hr-HR"/>
        </w:rPr>
        <w:t>wetransfer</w:t>
      </w:r>
      <w:proofErr w:type="spellEnd"/>
      <w:r w:rsidRPr="39E551BD">
        <w:rPr>
          <w:rFonts w:ascii="Calibri" w:eastAsia="Calibri" w:hAnsi="Calibri" w:cs="Calibri"/>
          <w:color w:val="1D1C1D"/>
          <w:lang w:val="hr-HR"/>
        </w:rPr>
        <w:t>):</w:t>
      </w:r>
    </w:p>
    <w:p w14:paraId="600BC988" w14:textId="77777777" w:rsidR="006B6508" w:rsidRDefault="006B6508" w:rsidP="006B6508">
      <w:pPr>
        <w:pStyle w:val="ListParagraph"/>
        <w:numPr>
          <w:ilvl w:val="0"/>
          <w:numId w:val="2"/>
        </w:numPr>
        <w:jc w:val="both"/>
        <w:rPr>
          <w:color w:val="1D1C1D"/>
        </w:rPr>
      </w:pPr>
      <w:r w:rsidRPr="39E551BD">
        <w:rPr>
          <w:rFonts w:ascii="Calibri" w:eastAsia="Calibri" w:hAnsi="Calibri" w:cs="Calibri"/>
          <w:color w:val="1D1C1D"/>
          <w:lang w:val="hr-HR"/>
        </w:rPr>
        <w:t>Pismo/a preporuke(ukoliko ih imate)</w:t>
      </w:r>
    </w:p>
    <w:p w14:paraId="3F3F4ABC" w14:textId="77777777" w:rsidR="006B6508" w:rsidRDefault="006B6508" w:rsidP="006B6508">
      <w:pPr>
        <w:pStyle w:val="ListParagraph"/>
        <w:numPr>
          <w:ilvl w:val="0"/>
          <w:numId w:val="2"/>
        </w:numPr>
        <w:jc w:val="both"/>
        <w:rPr>
          <w:color w:val="1D1C1D"/>
        </w:rPr>
      </w:pPr>
      <w:r w:rsidRPr="39E551BD">
        <w:rPr>
          <w:rFonts w:ascii="Calibri" w:eastAsia="Calibri" w:hAnsi="Calibri" w:cs="Calibri"/>
          <w:color w:val="1D1C1D"/>
          <w:lang w:val="hr-HR"/>
        </w:rPr>
        <w:t>Dokaze o volonterskom angažmanu/radnom angažmanu(ukoliko ih imate)</w:t>
      </w:r>
    </w:p>
    <w:p w14:paraId="7A22F073" w14:textId="77777777" w:rsidR="006B6508" w:rsidRDefault="006B6508" w:rsidP="006B6508">
      <w:pPr>
        <w:pStyle w:val="ListParagraph"/>
        <w:numPr>
          <w:ilvl w:val="0"/>
          <w:numId w:val="2"/>
        </w:numPr>
        <w:jc w:val="both"/>
        <w:rPr>
          <w:color w:val="1D1C1D"/>
        </w:rPr>
      </w:pPr>
      <w:r w:rsidRPr="39E551BD">
        <w:rPr>
          <w:rFonts w:ascii="Calibri" w:eastAsia="Calibri" w:hAnsi="Calibri" w:cs="Calibri"/>
          <w:color w:val="1D1C1D"/>
          <w:lang w:val="hr-HR"/>
        </w:rPr>
        <w:t>Diplome edukacija/</w:t>
      </w:r>
      <w:proofErr w:type="spellStart"/>
      <w:r w:rsidRPr="39E551BD">
        <w:rPr>
          <w:rFonts w:ascii="Calibri" w:eastAsia="Calibri" w:hAnsi="Calibri" w:cs="Calibri"/>
          <w:color w:val="1D1C1D"/>
          <w:lang w:val="hr-HR"/>
        </w:rPr>
        <w:t>kurseva</w:t>
      </w:r>
      <w:proofErr w:type="spellEnd"/>
      <w:r w:rsidRPr="39E551BD">
        <w:rPr>
          <w:rFonts w:ascii="Calibri" w:eastAsia="Calibri" w:hAnsi="Calibri" w:cs="Calibri"/>
          <w:color w:val="1D1C1D"/>
          <w:lang w:val="hr-HR"/>
        </w:rPr>
        <w:t>/obuka/certifikacija(ukoliko ih imate)</w:t>
      </w:r>
    </w:p>
    <w:p w14:paraId="296F6A09" w14:textId="77777777" w:rsidR="006B6508" w:rsidRDefault="006B6508" w:rsidP="006B6508">
      <w:pPr>
        <w:pStyle w:val="ListParagraph"/>
        <w:numPr>
          <w:ilvl w:val="0"/>
          <w:numId w:val="2"/>
        </w:numPr>
        <w:jc w:val="both"/>
        <w:rPr>
          <w:color w:val="1D1C1D"/>
          <w:lang w:val="hr-HR"/>
        </w:rPr>
      </w:pPr>
      <w:r w:rsidRPr="39E551BD">
        <w:rPr>
          <w:rFonts w:ascii="Calibri" w:eastAsia="Calibri" w:hAnsi="Calibri" w:cs="Calibri"/>
          <w:color w:val="1D1C1D"/>
          <w:lang w:val="hr-HR"/>
        </w:rPr>
        <w:t>Prosjek ocjena u završnoj godini studija.</w:t>
      </w:r>
    </w:p>
    <w:p w14:paraId="3243914B" w14:textId="40E3A243" w:rsidR="006B6508" w:rsidRDefault="006B6508" w:rsidP="006B6508">
      <w:pPr>
        <w:jc w:val="both"/>
        <w:rPr>
          <w:rFonts w:ascii="Calibri" w:eastAsia="Calibri" w:hAnsi="Calibri" w:cs="Calibri"/>
          <w:color w:val="1D1C1D"/>
          <w:lang w:val="hr-HR"/>
        </w:rPr>
      </w:pPr>
      <w:r w:rsidRPr="39E551BD">
        <w:rPr>
          <w:rFonts w:ascii="Calibri" w:eastAsia="Calibri" w:hAnsi="Calibri" w:cs="Calibri"/>
          <w:b/>
          <w:bCs/>
          <w:color w:val="1D1C1D"/>
          <w:u w:val="single"/>
          <w:lang w:val="hr-HR"/>
        </w:rPr>
        <w:t>Napominjemo</w:t>
      </w:r>
      <w:r w:rsidRPr="39E551BD">
        <w:rPr>
          <w:rFonts w:ascii="Calibri" w:eastAsia="Calibri" w:hAnsi="Calibri" w:cs="Calibri"/>
          <w:b/>
          <w:bCs/>
          <w:color w:val="1D1C1D"/>
          <w:lang w:val="hr-HR"/>
        </w:rPr>
        <w:t xml:space="preserve"> </w:t>
      </w:r>
      <w:r w:rsidRPr="39E551BD">
        <w:rPr>
          <w:rFonts w:ascii="Calibri" w:eastAsia="Calibri" w:hAnsi="Calibri" w:cs="Calibri"/>
          <w:color w:val="1D1C1D"/>
          <w:lang w:val="hr-HR"/>
        </w:rPr>
        <w:t>da prosjek ocjena neće biti presudan</w:t>
      </w:r>
      <w:r>
        <w:rPr>
          <w:rFonts w:ascii="Calibri" w:eastAsia="Calibri" w:hAnsi="Calibri" w:cs="Calibri"/>
          <w:color w:val="1D1C1D"/>
          <w:lang w:val="hr-HR"/>
        </w:rPr>
        <w:t>.</w:t>
      </w:r>
      <w:r w:rsidRPr="39E551BD">
        <w:rPr>
          <w:rFonts w:ascii="Calibri" w:eastAsia="Calibri" w:hAnsi="Calibri" w:cs="Calibri"/>
          <w:color w:val="1D1C1D"/>
          <w:lang w:val="hr-HR"/>
        </w:rPr>
        <w:t xml:space="preserve"> </w:t>
      </w:r>
    </w:p>
    <w:p w14:paraId="6529C2A9" w14:textId="3F561F91" w:rsidR="006B6508" w:rsidRDefault="006B6508" w:rsidP="006B6508">
      <w:pPr>
        <w:jc w:val="both"/>
        <w:rPr>
          <w:rFonts w:ascii="Calibri" w:eastAsia="Calibri" w:hAnsi="Calibri" w:cs="Calibri"/>
          <w:b/>
          <w:bCs/>
          <w:color w:val="1D1C1D"/>
          <w:highlight w:val="yellow"/>
          <w:lang w:val="hr-HR"/>
        </w:rPr>
      </w:pPr>
      <w:r w:rsidRPr="39E551BD">
        <w:rPr>
          <w:rFonts w:ascii="Calibri" w:eastAsia="Calibri" w:hAnsi="Calibri" w:cs="Calibri"/>
          <w:color w:val="1D1C1D"/>
          <w:lang w:val="hr-HR"/>
        </w:rPr>
        <w:t>Jednokratna stipendija u iznosu od 1000,00 KM bit će dodijeljena po jednom/jednoj najboljem/najboljoj studentu/studentici</w:t>
      </w:r>
      <w:r>
        <w:rPr>
          <w:rFonts w:ascii="Calibri" w:eastAsia="Calibri" w:hAnsi="Calibri" w:cs="Calibri"/>
          <w:color w:val="1D1C1D"/>
          <w:lang w:val="hr-HR"/>
        </w:rPr>
        <w:t xml:space="preserve"> </w:t>
      </w:r>
      <w:r w:rsidRPr="39E551BD">
        <w:rPr>
          <w:rFonts w:ascii="Calibri" w:eastAsia="Calibri" w:hAnsi="Calibri" w:cs="Calibri"/>
          <w:color w:val="1D1C1D"/>
          <w:lang w:val="hr-HR"/>
        </w:rPr>
        <w:t>(dodiplomskog ili postdiplomskog studija), u skladu s našim kriterijima</w:t>
      </w:r>
      <w:r>
        <w:rPr>
          <w:rFonts w:ascii="Calibri" w:eastAsia="Calibri" w:hAnsi="Calibri" w:cs="Calibri"/>
          <w:color w:val="1D1C1D"/>
          <w:lang w:val="hr-HR"/>
        </w:rPr>
        <w:t>. Ceremonija dodjele bit će održana početkom naredne akademske godine.</w:t>
      </w:r>
    </w:p>
    <w:p w14:paraId="0E1DB420" w14:textId="77777777" w:rsidR="006B6508" w:rsidRDefault="006B6508" w:rsidP="006B6508">
      <w:pPr>
        <w:jc w:val="both"/>
        <w:rPr>
          <w:rFonts w:ascii="Calibri" w:eastAsia="Calibri" w:hAnsi="Calibri" w:cs="Calibri"/>
          <w:color w:val="1D1C1D"/>
          <w:lang w:val="hr-HR"/>
        </w:rPr>
      </w:pPr>
      <w:r w:rsidRPr="39E551BD">
        <w:rPr>
          <w:rFonts w:ascii="Calibri" w:eastAsia="Calibri" w:hAnsi="Calibri" w:cs="Calibri"/>
          <w:b/>
          <w:bCs/>
          <w:color w:val="1D1C1D"/>
          <w:lang w:val="hr-HR"/>
        </w:rPr>
        <w:t xml:space="preserve">Rok za prijavu: </w:t>
      </w:r>
      <w:r w:rsidRPr="39E551BD">
        <w:rPr>
          <w:rFonts w:ascii="Calibri" w:eastAsia="Calibri" w:hAnsi="Calibri" w:cs="Calibri"/>
          <w:color w:val="1D1C1D"/>
          <w:lang w:val="hr-HR"/>
        </w:rPr>
        <w:t>15. august 2021. 23:59 h.</w:t>
      </w:r>
    </w:p>
    <w:p w14:paraId="54E314F6" w14:textId="6621ABB9" w:rsidR="004F2770" w:rsidRPr="006B6508" w:rsidRDefault="006B6508" w:rsidP="006B6508">
      <w:pPr>
        <w:jc w:val="both"/>
        <w:rPr>
          <w:rFonts w:ascii="Calibri" w:eastAsia="Calibri" w:hAnsi="Calibri" w:cs="Calibri"/>
          <w:color w:val="1D1C1D"/>
          <w:lang w:val="hr-HR"/>
        </w:rPr>
      </w:pPr>
      <w:r w:rsidRPr="39E551BD">
        <w:rPr>
          <w:rFonts w:ascii="Calibri" w:eastAsia="Calibri" w:hAnsi="Calibri" w:cs="Calibri"/>
          <w:color w:val="1D1C1D"/>
          <w:lang w:val="hr-HR"/>
        </w:rPr>
        <w:t xml:space="preserve">Za više informacija o načinu prijave i potrebnoj dokumentaciji, posjetite </w:t>
      </w:r>
      <w:r w:rsidRPr="39E551BD">
        <w:rPr>
          <w:rFonts w:ascii="Calibri" w:eastAsia="Calibri" w:hAnsi="Calibri" w:cs="Calibri"/>
          <w:b/>
          <w:bCs/>
          <w:color w:val="1D1C1D"/>
          <w:u w:val="single"/>
          <w:lang w:val="hr-HR"/>
        </w:rPr>
        <w:t>www.klika.ba/news</w:t>
      </w:r>
      <w:r>
        <w:rPr>
          <w:rFonts w:ascii="Calibri" w:eastAsia="Calibri" w:hAnsi="Calibri" w:cs="Calibri"/>
          <w:b/>
          <w:bCs/>
          <w:color w:val="1D1C1D"/>
          <w:lang w:val="hr-HR"/>
        </w:rPr>
        <w:t>.</w:t>
      </w:r>
    </w:p>
    <w:sectPr w:rsidR="004F2770" w:rsidRPr="006B6508" w:rsidSect="0050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30A2" w14:textId="77777777" w:rsidR="00306916" w:rsidRDefault="00306916" w:rsidP="00EE432D">
      <w:pPr>
        <w:spacing w:after="0" w:line="240" w:lineRule="auto"/>
      </w:pPr>
      <w:r>
        <w:separator/>
      </w:r>
    </w:p>
  </w:endnote>
  <w:endnote w:type="continuationSeparator" w:id="0">
    <w:p w14:paraId="6549AE23" w14:textId="77777777" w:rsidR="00306916" w:rsidRDefault="00306916" w:rsidP="00E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">
    <w:altName w:val="Times New Roman"/>
    <w:panose1 w:val="020B0604020202020204"/>
    <w:charset w:val="4D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2B32" w14:textId="77777777" w:rsidR="00D77F5A" w:rsidRDefault="00D77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5BB" w14:textId="77777777" w:rsidR="00D77F5A" w:rsidRDefault="00D77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99C" w14:textId="77777777" w:rsidR="00D77F5A" w:rsidRDefault="00D7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660D" w14:textId="77777777" w:rsidR="00306916" w:rsidRDefault="00306916" w:rsidP="00EE432D">
      <w:pPr>
        <w:spacing w:after="0" w:line="240" w:lineRule="auto"/>
      </w:pPr>
      <w:r>
        <w:separator/>
      </w:r>
    </w:p>
  </w:footnote>
  <w:footnote w:type="continuationSeparator" w:id="0">
    <w:p w14:paraId="788ACEFC" w14:textId="77777777" w:rsidR="00306916" w:rsidRDefault="00306916" w:rsidP="00EE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764D" w14:textId="77777777" w:rsidR="00D77F5A" w:rsidRDefault="00D77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3"/>
      <w:gridCol w:w="3583"/>
    </w:tblGrid>
    <w:tr w:rsidR="000409EC" w:rsidRPr="003165A7" w14:paraId="39BC96AF" w14:textId="77777777" w:rsidTr="008C5345">
      <w:tc>
        <w:tcPr>
          <w:tcW w:w="5823" w:type="dxa"/>
        </w:tcPr>
        <w:p w14:paraId="7E220DDE" w14:textId="45174177" w:rsidR="000409EC" w:rsidRPr="003165A7" w:rsidRDefault="000409EC" w:rsidP="00EE432D">
          <w:pPr>
            <w:pStyle w:val="NoSpacing"/>
            <w:rPr>
              <w:rFonts w:ascii="Helvetica" w:hAnsi="Helvetica"/>
              <w:b/>
              <w:sz w:val="20"/>
              <w:szCs w:val="20"/>
              <w:lang w:val="bs-Latn-BA"/>
            </w:rPr>
          </w:pPr>
        </w:p>
      </w:tc>
      <w:tc>
        <w:tcPr>
          <w:tcW w:w="3583" w:type="dxa"/>
          <w:vAlign w:val="center"/>
        </w:tcPr>
        <w:p w14:paraId="7B7B06B0" w14:textId="2837580F" w:rsidR="000409EC" w:rsidRPr="003165A7" w:rsidRDefault="000409EC" w:rsidP="00EE432D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14:paraId="70443937" w14:textId="77777777" w:rsidR="008C5345" w:rsidRDefault="008C5345" w:rsidP="008C5345"/>
  <w:tbl>
    <w:tblPr>
      <w:tblStyle w:val="TableGrid"/>
      <w:tblW w:w="10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5"/>
      <w:gridCol w:w="2340"/>
      <w:gridCol w:w="2520"/>
      <w:gridCol w:w="4320"/>
      <w:gridCol w:w="903"/>
    </w:tblGrid>
    <w:tr w:rsidR="008C5345" w:rsidRPr="003165A7" w14:paraId="51DF4413" w14:textId="77777777" w:rsidTr="00492666">
      <w:trPr>
        <w:trHeight w:val="275"/>
      </w:trPr>
      <w:tc>
        <w:tcPr>
          <w:tcW w:w="10075" w:type="dxa"/>
          <w:gridSpan w:val="4"/>
        </w:tcPr>
        <w:p w14:paraId="0453F7E8" w14:textId="77777777" w:rsidR="008C5345" w:rsidRPr="00487007" w:rsidRDefault="008C5345" w:rsidP="008C5345">
          <w:pPr>
            <w:pStyle w:val="NoSpacing"/>
            <w:rPr>
              <w:rFonts w:ascii="Poppins" w:hAnsi="Poppins" w:cs="Poppins"/>
              <w:noProof/>
              <w:sz w:val="16"/>
              <w:szCs w:val="16"/>
            </w:rPr>
          </w:pPr>
          <w:r>
            <w:rPr>
              <w:rFonts w:ascii="Helvetica" w:hAnsi="Helvetica"/>
              <w:b/>
              <w:noProof/>
              <w:sz w:val="20"/>
              <w:szCs w:val="20"/>
              <w:lang w:val="bs-Latn-BA"/>
            </w:rPr>
            <w:drawing>
              <wp:inline distT="0" distB="0" distL="0" distR="0" wp14:anchorId="0809A44B" wp14:editId="74F08385">
                <wp:extent cx="1512589" cy="542611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lika_Logo_C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346" cy="578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87007">
            <w:rPr>
              <w:rFonts w:ascii="Poppins" w:hAnsi="Poppins" w:cs="Poppins"/>
              <w:b/>
              <w:noProof/>
              <w:sz w:val="16"/>
              <w:szCs w:val="16"/>
            </w:rPr>
            <w:t xml:space="preserve"> </w:t>
          </w:r>
        </w:p>
        <w:p w14:paraId="245A3BC0" w14:textId="77777777" w:rsidR="008C5345" w:rsidRPr="003165A7" w:rsidRDefault="008C5345" w:rsidP="008C5345">
          <w:pPr>
            <w:pStyle w:val="NoSpacing"/>
            <w:rPr>
              <w:rFonts w:ascii="Helvetica" w:hAnsi="Helvetica"/>
              <w:b/>
              <w:sz w:val="20"/>
              <w:szCs w:val="20"/>
              <w:lang w:val="bs-Latn-BA"/>
            </w:rPr>
          </w:pPr>
        </w:p>
      </w:tc>
      <w:tc>
        <w:tcPr>
          <w:tcW w:w="903" w:type="dxa"/>
          <w:vAlign w:val="center"/>
        </w:tcPr>
        <w:p w14:paraId="34B2FEA1" w14:textId="77777777" w:rsidR="008C5345" w:rsidRPr="003165A7" w:rsidRDefault="008C5345" w:rsidP="008C5345">
          <w:pPr>
            <w:pStyle w:val="Header"/>
            <w:jc w:val="center"/>
            <w:rPr>
              <w:sz w:val="20"/>
              <w:szCs w:val="20"/>
            </w:rPr>
          </w:pPr>
        </w:p>
      </w:tc>
    </w:tr>
    <w:tr w:rsidR="008C5345" w:rsidRPr="003165A7" w14:paraId="07028DE1" w14:textId="77777777" w:rsidTr="00492666">
      <w:trPr>
        <w:trHeight w:val="275"/>
      </w:trPr>
      <w:tc>
        <w:tcPr>
          <w:tcW w:w="895" w:type="dxa"/>
        </w:tcPr>
        <w:p w14:paraId="7D4361B8" w14:textId="77777777" w:rsidR="008C5345" w:rsidRDefault="008C5345" w:rsidP="008C5345">
          <w:pPr>
            <w:pStyle w:val="NoSpacing"/>
            <w:rPr>
              <w:rFonts w:ascii="Helvetica" w:hAnsi="Helvetica"/>
              <w:b/>
              <w:noProof/>
              <w:sz w:val="20"/>
              <w:szCs w:val="20"/>
              <w:lang w:val="bs-Latn-BA"/>
            </w:rPr>
          </w:pPr>
        </w:p>
      </w:tc>
      <w:tc>
        <w:tcPr>
          <w:tcW w:w="2340" w:type="dxa"/>
        </w:tcPr>
        <w:p w14:paraId="1D08C15D" w14:textId="2585F5A2" w:rsidR="008C5345" w:rsidRPr="00487007" w:rsidRDefault="008C5345" w:rsidP="008C5345">
          <w:pPr>
            <w:pStyle w:val="NoSpacing"/>
            <w:spacing w:line="216" w:lineRule="auto"/>
            <w:rPr>
              <w:rFonts w:ascii="Poppins" w:hAnsi="Poppins" w:cs="Poppins"/>
              <w:noProof/>
              <w:sz w:val="16"/>
              <w:szCs w:val="16"/>
              <w:lang w:val="bs-Latn-BA"/>
            </w:rPr>
          </w:pPr>
          <w:r w:rsidRPr="00487007"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  <w:t xml:space="preserve">Phone: </w:t>
          </w:r>
          <w:r w:rsidRPr="00487007">
            <w:rPr>
              <w:rFonts w:ascii="Poppins" w:hAnsi="Poppins" w:cs="Poppins"/>
              <w:noProof/>
              <w:sz w:val="16"/>
              <w:szCs w:val="16"/>
              <w:lang w:val="bs-Latn-BA"/>
            </w:rPr>
            <w:t>+387 62 99</w:t>
          </w:r>
          <w:r w:rsidR="00D77F5A">
            <w:rPr>
              <w:rFonts w:ascii="Poppins" w:hAnsi="Poppins" w:cs="Poppins"/>
              <w:noProof/>
              <w:sz w:val="16"/>
              <w:szCs w:val="16"/>
              <w:lang w:val="bs-Latn-BA"/>
            </w:rPr>
            <w:t>6</w:t>
          </w:r>
          <w:r w:rsidRPr="00487007">
            <w:rPr>
              <w:rFonts w:ascii="Poppins" w:hAnsi="Poppins" w:cs="Poppins"/>
              <w:noProof/>
              <w:sz w:val="16"/>
              <w:szCs w:val="16"/>
              <w:lang w:val="bs-Latn-BA"/>
            </w:rPr>
            <w:t xml:space="preserve"> 996</w:t>
          </w:r>
        </w:p>
        <w:p w14:paraId="73EEC773" w14:textId="77777777" w:rsidR="008C5345" w:rsidRPr="00487007" w:rsidRDefault="008C5345" w:rsidP="008C5345">
          <w:pPr>
            <w:pStyle w:val="NoSpacing"/>
            <w:spacing w:line="216" w:lineRule="auto"/>
            <w:rPr>
              <w:rFonts w:ascii="Poppins" w:hAnsi="Poppins" w:cs="Poppins"/>
              <w:noProof/>
              <w:sz w:val="16"/>
              <w:szCs w:val="16"/>
              <w:lang w:val="bs-Latn-BA"/>
            </w:rPr>
          </w:pPr>
          <w:r w:rsidRPr="00487007"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  <w:t>Email:</w:t>
          </w:r>
          <w:r w:rsidRPr="00487007">
            <w:rPr>
              <w:rFonts w:ascii="Poppins" w:hAnsi="Poppins" w:cs="Poppins"/>
              <w:noProof/>
              <w:sz w:val="16"/>
              <w:szCs w:val="16"/>
              <w:lang w:val="bs-Latn-BA"/>
            </w:rPr>
            <w:t xml:space="preserve"> </w:t>
          </w:r>
          <w:hyperlink r:id="rId2" w:history="1">
            <w:r w:rsidRPr="00487007">
              <w:rPr>
                <w:rStyle w:val="Hyperlink"/>
                <w:rFonts w:ascii="Poppins" w:hAnsi="Poppins" w:cs="Poppins"/>
                <w:noProof/>
                <w:sz w:val="16"/>
                <w:szCs w:val="16"/>
                <w:lang w:val="bs-Latn-BA"/>
              </w:rPr>
              <w:t>info@klika.ba</w:t>
            </w:r>
          </w:hyperlink>
        </w:p>
        <w:p w14:paraId="2A668F99" w14:textId="77777777" w:rsidR="008C5345" w:rsidRPr="00487007" w:rsidRDefault="008C5345" w:rsidP="008C5345">
          <w:pPr>
            <w:pStyle w:val="NoSpacing"/>
            <w:spacing w:line="216" w:lineRule="auto"/>
            <w:rPr>
              <w:rFonts w:ascii="Poppins" w:hAnsi="Poppins" w:cs="Poppins"/>
              <w:noProof/>
              <w:sz w:val="16"/>
              <w:szCs w:val="16"/>
              <w:lang w:val="bs-Latn-BA"/>
            </w:rPr>
          </w:pPr>
          <w:r w:rsidRPr="00487007"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  <w:t>Web:</w:t>
          </w:r>
          <w:r w:rsidRPr="00487007">
            <w:rPr>
              <w:rFonts w:ascii="Poppins" w:hAnsi="Poppins" w:cs="Poppins"/>
              <w:noProof/>
              <w:sz w:val="16"/>
              <w:szCs w:val="16"/>
              <w:lang w:val="bs-Latn-BA"/>
            </w:rPr>
            <w:t xml:space="preserve"> www.klika.ba</w:t>
          </w:r>
        </w:p>
        <w:p w14:paraId="3B9FAE22" w14:textId="77777777" w:rsidR="008C5345" w:rsidRPr="00487007" w:rsidRDefault="008C5345" w:rsidP="008C5345">
          <w:pPr>
            <w:pStyle w:val="NoSpacing"/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</w:pPr>
        </w:p>
      </w:tc>
      <w:tc>
        <w:tcPr>
          <w:tcW w:w="2520" w:type="dxa"/>
        </w:tcPr>
        <w:p w14:paraId="77E8281D" w14:textId="18F16700" w:rsidR="008C5345" w:rsidRDefault="008C5345" w:rsidP="008C5345">
          <w:pPr>
            <w:pStyle w:val="NoSpacing"/>
            <w:spacing w:line="216" w:lineRule="auto"/>
            <w:rPr>
              <w:rFonts w:ascii="Poppins" w:hAnsi="Poppins" w:cs="Poppins"/>
              <w:noProof/>
              <w:sz w:val="16"/>
              <w:szCs w:val="16"/>
              <w:lang w:val="bs-Latn-BA"/>
            </w:rPr>
          </w:pPr>
          <w:r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  <w:t>Address</w:t>
          </w:r>
          <w:r w:rsidRPr="00487007"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  <w:t xml:space="preserve">: </w:t>
          </w:r>
          <w:r w:rsidR="00890C8C"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  <w:t>Džemala Bijedića bb (Capital Tower)</w:t>
          </w:r>
        </w:p>
        <w:p w14:paraId="2057D19B" w14:textId="77777777" w:rsidR="008C5345" w:rsidRDefault="008C5345" w:rsidP="008C5345">
          <w:pPr>
            <w:pStyle w:val="NoSpacing"/>
            <w:spacing w:line="216" w:lineRule="auto"/>
            <w:rPr>
              <w:rFonts w:ascii="Poppins" w:hAnsi="Poppins" w:cs="Poppins"/>
              <w:noProof/>
              <w:sz w:val="16"/>
              <w:szCs w:val="16"/>
              <w:lang w:val="bs-Latn-BA"/>
            </w:rPr>
          </w:pPr>
          <w:r>
            <w:rPr>
              <w:rFonts w:ascii="Poppins" w:hAnsi="Poppins" w:cs="Poppins"/>
              <w:noProof/>
              <w:sz w:val="16"/>
              <w:szCs w:val="16"/>
              <w:lang w:val="bs-Latn-BA"/>
            </w:rPr>
            <w:t>71000 Sarajevo</w:t>
          </w:r>
        </w:p>
        <w:p w14:paraId="6410DE87" w14:textId="77777777" w:rsidR="008C5345" w:rsidRPr="003613C2" w:rsidRDefault="008C5345" w:rsidP="008C5345">
          <w:pPr>
            <w:pStyle w:val="NoSpacing"/>
            <w:spacing w:line="216" w:lineRule="auto"/>
            <w:rPr>
              <w:rFonts w:ascii="Poppins" w:hAnsi="Poppins" w:cs="Poppins"/>
              <w:noProof/>
              <w:sz w:val="16"/>
              <w:szCs w:val="16"/>
              <w:lang w:val="bs-Latn-BA"/>
            </w:rPr>
          </w:pPr>
          <w:r>
            <w:rPr>
              <w:rFonts w:ascii="Poppins" w:hAnsi="Poppins" w:cs="Poppins"/>
              <w:noProof/>
              <w:sz w:val="16"/>
              <w:szCs w:val="16"/>
              <w:lang w:val="bs-Latn-BA"/>
            </w:rPr>
            <w:t>Bosnia and Herzegovina</w:t>
          </w:r>
        </w:p>
      </w:tc>
      <w:tc>
        <w:tcPr>
          <w:tcW w:w="4320" w:type="dxa"/>
        </w:tcPr>
        <w:p w14:paraId="7635DC39" w14:textId="2800BE0D" w:rsidR="008C5345" w:rsidRPr="00487007" w:rsidRDefault="008C5345" w:rsidP="008C5345">
          <w:pPr>
            <w:pStyle w:val="NoSpacing"/>
            <w:spacing w:line="216" w:lineRule="auto"/>
            <w:rPr>
              <w:rFonts w:ascii="Poppins" w:hAnsi="Poppins" w:cs="Poppins"/>
              <w:noProof/>
              <w:sz w:val="16"/>
              <w:szCs w:val="16"/>
              <w:lang w:val="bs-Latn-BA"/>
            </w:rPr>
          </w:pPr>
          <w:r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  <w:t>Bank</w:t>
          </w:r>
          <w:r w:rsidRPr="00487007"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  <w:t xml:space="preserve">: </w:t>
          </w:r>
          <w:r w:rsidR="00D35696">
            <w:rPr>
              <w:rFonts w:ascii="Poppins" w:hAnsi="Poppins" w:cs="Poppins"/>
              <w:noProof/>
              <w:sz w:val="16"/>
              <w:szCs w:val="16"/>
              <w:lang w:val="bs-Latn-BA"/>
            </w:rPr>
            <w:t>INTESA SANPAOLO 1541602009857011</w:t>
          </w:r>
        </w:p>
        <w:p w14:paraId="0B4E683A" w14:textId="77777777" w:rsidR="008C5345" w:rsidRPr="00487007" w:rsidRDefault="008C5345" w:rsidP="008C5345">
          <w:pPr>
            <w:pStyle w:val="NoSpacing"/>
            <w:spacing w:line="216" w:lineRule="auto"/>
            <w:rPr>
              <w:rFonts w:ascii="Poppins" w:hAnsi="Poppins" w:cs="Poppins"/>
              <w:noProof/>
              <w:sz w:val="16"/>
              <w:szCs w:val="16"/>
              <w:lang w:val="bs-Latn-BA"/>
            </w:rPr>
          </w:pPr>
          <w:r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  <w:t xml:space="preserve">ID: </w:t>
          </w:r>
          <w:r w:rsidRPr="003613C2">
            <w:rPr>
              <w:rFonts w:ascii="Poppins" w:hAnsi="Poppins" w:cs="Poppins"/>
              <w:noProof/>
              <w:sz w:val="16"/>
              <w:szCs w:val="16"/>
              <w:lang w:val="bs-Latn-BA"/>
            </w:rPr>
            <w:t>4201944560009</w:t>
          </w:r>
        </w:p>
        <w:p w14:paraId="5A0133BD" w14:textId="77777777" w:rsidR="008C5345" w:rsidRPr="00487007" w:rsidRDefault="008C5345" w:rsidP="008C5345">
          <w:pPr>
            <w:pStyle w:val="NoSpacing"/>
            <w:spacing w:line="216" w:lineRule="auto"/>
            <w:rPr>
              <w:rFonts w:ascii="Poppins" w:hAnsi="Poppins" w:cs="Poppins"/>
              <w:noProof/>
              <w:sz w:val="16"/>
              <w:szCs w:val="16"/>
              <w:lang w:val="bs-Latn-BA"/>
            </w:rPr>
          </w:pPr>
          <w:r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  <w:t>PDV</w:t>
          </w:r>
          <w:r w:rsidRPr="00487007"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  <w:t>:</w:t>
          </w:r>
          <w:r w:rsidRPr="00487007">
            <w:rPr>
              <w:rFonts w:ascii="Poppins" w:hAnsi="Poppins" w:cs="Poppins"/>
              <w:noProof/>
              <w:sz w:val="16"/>
              <w:szCs w:val="16"/>
              <w:lang w:val="bs-Latn-BA"/>
            </w:rPr>
            <w:t xml:space="preserve"> </w:t>
          </w:r>
          <w:r w:rsidRPr="003613C2">
            <w:rPr>
              <w:rFonts w:ascii="Poppins" w:hAnsi="Poppins" w:cs="Poppins"/>
              <w:noProof/>
              <w:sz w:val="16"/>
              <w:szCs w:val="16"/>
              <w:lang w:val="bs-Latn-BA"/>
            </w:rPr>
            <w:t>201944560009</w:t>
          </w:r>
        </w:p>
        <w:p w14:paraId="7B2ABC1D" w14:textId="77777777" w:rsidR="008C5345" w:rsidRPr="00487007" w:rsidRDefault="008C5345" w:rsidP="008C5345">
          <w:pPr>
            <w:pStyle w:val="NoSpacing"/>
            <w:rPr>
              <w:rFonts w:ascii="Poppins" w:hAnsi="Poppins" w:cs="Poppins"/>
              <w:b/>
              <w:noProof/>
              <w:sz w:val="16"/>
              <w:szCs w:val="16"/>
              <w:lang w:val="bs-Latn-BA"/>
            </w:rPr>
          </w:pPr>
        </w:p>
      </w:tc>
      <w:tc>
        <w:tcPr>
          <w:tcW w:w="903" w:type="dxa"/>
          <w:vAlign w:val="center"/>
        </w:tcPr>
        <w:p w14:paraId="317F984D" w14:textId="77777777" w:rsidR="008C5345" w:rsidRPr="003165A7" w:rsidRDefault="008C5345" w:rsidP="008C5345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14:paraId="12ED7E16" w14:textId="77777777" w:rsidR="000409EC" w:rsidRPr="003165A7" w:rsidRDefault="000409EC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0723" w14:textId="77777777" w:rsidR="00D77F5A" w:rsidRDefault="00D77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36F"/>
    <w:multiLevelType w:val="hybridMultilevel"/>
    <w:tmpl w:val="B88A2D76"/>
    <w:lvl w:ilvl="0" w:tplc="965E35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78C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AB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EF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A1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A2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6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E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07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52E4"/>
    <w:multiLevelType w:val="hybridMultilevel"/>
    <w:tmpl w:val="8E4ED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C0"/>
    <w:rsid w:val="00007240"/>
    <w:rsid w:val="000409EC"/>
    <w:rsid w:val="00043CCF"/>
    <w:rsid w:val="000C572B"/>
    <w:rsid w:val="000C6F19"/>
    <w:rsid w:val="000E2B80"/>
    <w:rsid w:val="000E54FF"/>
    <w:rsid w:val="00100359"/>
    <w:rsid w:val="00114118"/>
    <w:rsid w:val="001169CC"/>
    <w:rsid w:val="00173093"/>
    <w:rsid w:val="00175F18"/>
    <w:rsid w:val="00181B52"/>
    <w:rsid w:val="0018657A"/>
    <w:rsid w:val="00192606"/>
    <w:rsid w:val="001A5336"/>
    <w:rsid w:val="001D775C"/>
    <w:rsid w:val="001E4B1D"/>
    <w:rsid w:val="00207453"/>
    <w:rsid w:val="002146AE"/>
    <w:rsid w:val="00244603"/>
    <w:rsid w:val="002508FA"/>
    <w:rsid w:val="002A37E7"/>
    <w:rsid w:val="002B1137"/>
    <w:rsid w:val="002B1FB5"/>
    <w:rsid w:val="002B68D6"/>
    <w:rsid w:val="002D62A8"/>
    <w:rsid w:val="002E1167"/>
    <w:rsid w:val="002E4461"/>
    <w:rsid w:val="00304D9C"/>
    <w:rsid w:val="00306916"/>
    <w:rsid w:val="003165A7"/>
    <w:rsid w:val="00327A5D"/>
    <w:rsid w:val="00335F5E"/>
    <w:rsid w:val="00367DC0"/>
    <w:rsid w:val="00391107"/>
    <w:rsid w:val="003A571C"/>
    <w:rsid w:val="003B2F28"/>
    <w:rsid w:val="003D3AF8"/>
    <w:rsid w:val="003F1B22"/>
    <w:rsid w:val="003F1DD4"/>
    <w:rsid w:val="0042512C"/>
    <w:rsid w:val="00471C88"/>
    <w:rsid w:val="004802F6"/>
    <w:rsid w:val="00484D75"/>
    <w:rsid w:val="004904F3"/>
    <w:rsid w:val="004917CF"/>
    <w:rsid w:val="004A4B01"/>
    <w:rsid w:val="004B026B"/>
    <w:rsid w:val="004B2561"/>
    <w:rsid w:val="004D12BC"/>
    <w:rsid w:val="004F2770"/>
    <w:rsid w:val="00501CB0"/>
    <w:rsid w:val="00504FF0"/>
    <w:rsid w:val="005377B9"/>
    <w:rsid w:val="005439ED"/>
    <w:rsid w:val="00586713"/>
    <w:rsid w:val="005A60E5"/>
    <w:rsid w:val="005C76C7"/>
    <w:rsid w:val="005D5483"/>
    <w:rsid w:val="0060252E"/>
    <w:rsid w:val="006161AC"/>
    <w:rsid w:val="0062509C"/>
    <w:rsid w:val="00631E7D"/>
    <w:rsid w:val="006625BC"/>
    <w:rsid w:val="00683DEF"/>
    <w:rsid w:val="006A09A9"/>
    <w:rsid w:val="006B6508"/>
    <w:rsid w:val="006D2EE1"/>
    <w:rsid w:val="006E014F"/>
    <w:rsid w:val="006E0D4F"/>
    <w:rsid w:val="006E3A65"/>
    <w:rsid w:val="006F6BA8"/>
    <w:rsid w:val="0070647A"/>
    <w:rsid w:val="007251E6"/>
    <w:rsid w:val="00732C51"/>
    <w:rsid w:val="0074579E"/>
    <w:rsid w:val="007465B9"/>
    <w:rsid w:val="00752FC2"/>
    <w:rsid w:val="00761B69"/>
    <w:rsid w:val="00762FE9"/>
    <w:rsid w:val="007C544D"/>
    <w:rsid w:val="007D1A45"/>
    <w:rsid w:val="007D26F5"/>
    <w:rsid w:val="007F0722"/>
    <w:rsid w:val="007F4F6C"/>
    <w:rsid w:val="00807C8D"/>
    <w:rsid w:val="008222D2"/>
    <w:rsid w:val="00862A1E"/>
    <w:rsid w:val="00890C8C"/>
    <w:rsid w:val="008B60F0"/>
    <w:rsid w:val="008C4424"/>
    <w:rsid w:val="008C5345"/>
    <w:rsid w:val="008C7BB8"/>
    <w:rsid w:val="008D758E"/>
    <w:rsid w:val="008E31A2"/>
    <w:rsid w:val="008E64EA"/>
    <w:rsid w:val="00913637"/>
    <w:rsid w:val="00920C7E"/>
    <w:rsid w:val="009445B1"/>
    <w:rsid w:val="00946E91"/>
    <w:rsid w:val="0099368F"/>
    <w:rsid w:val="009A5660"/>
    <w:rsid w:val="009B0204"/>
    <w:rsid w:val="009B2D5D"/>
    <w:rsid w:val="00A40827"/>
    <w:rsid w:val="00A80890"/>
    <w:rsid w:val="00A97A57"/>
    <w:rsid w:val="00AA3031"/>
    <w:rsid w:val="00AA68B0"/>
    <w:rsid w:val="00AC23E9"/>
    <w:rsid w:val="00AD104E"/>
    <w:rsid w:val="00AE2D56"/>
    <w:rsid w:val="00AE592E"/>
    <w:rsid w:val="00B10BA7"/>
    <w:rsid w:val="00B37F10"/>
    <w:rsid w:val="00B410B3"/>
    <w:rsid w:val="00B72F0F"/>
    <w:rsid w:val="00B80767"/>
    <w:rsid w:val="00B8697D"/>
    <w:rsid w:val="00BB1DDC"/>
    <w:rsid w:val="00BE0BF6"/>
    <w:rsid w:val="00BE635D"/>
    <w:rsid w:val="00C16C3C"/>
    <w:rsid w:val="00C17BA6"/>
    <w:rsid w:val="00C269F2"/>
    <w:rsid w:val="00C42237"/>
    <w:rsid w:val="00C620A5"/>
    <w:rsid w:val="00C6344D"/>
    <w:rsid w:val="00C67FEB"/>
    <w:rsid w:val="00C749D5"/>
    <w:rsid w:val="00CA2C27"/>
    <w:rsid w:val="00CD4405"/>
    <w:rsid w:val="00CE77FC"/>
    <w:rsid w:val="00D12B1B"/>
    <w:rsid w:val="00D2288C"/>
    <w:rsid w:val="00D230B8"/>
    <w:rsid w:val="00D24483"/>
    <w:rsid w:val="00D25910"/>
    <w:rsid w:val="00D32CF6"/>
    <w:rsid w:val="00D3350B"/>
    <w:rsid w:val="00D35696"/>
    <w:rsid w:val="00D40446"/>
    <w:rsid w:val="00D469C0"/>
    <w:rsid w:val="00D544C8"/>
    <w:rsid w:val="00D67B7E"/>
    <w:rsid w:val="00D717C5"/>
    <w:rsid w:val="00D77F5A"/>
    <w:rsid w:val="00D80AF1"/>
    <w:rsid w:val="00DA183B"/>
    <w:rsid w:val="00DB2774"/>
    <w:rsid w:val="00DB66DE"/>
    <w:rsid w:val="00DB71FA"/>
    <w:rsid w:val="00DD2D8C"/>
    <w:rsid w:val="00DE57D8"/>
    <w:rsid w:val="00DF44E6"/>
    <w:rsid w:val="00DF66B2"/>
    <w:rsid w:val="00E00A98"/>
    <w:rsid w:val="00E00AD7"/>
    <w:rsid w:val="00E1729F"/>
    <w:rsid w:val="00E24158"/>
    <w:rsid w:val="00E4135E"/>
    <w:rsid w:val="00E51F30"/>
    <w:rsid w:val="00E52C29"/>
    <w:rsid w:val="00E6300A"/>
    <w:rsid w:val="00E67B32"/>
    <w:rsid w:val="00ED3963"/>
    <w:rsid w:val="00EE432D"/>
    <w:rsid w:val="00EE4DE5"/>
    <w:rsid w:val="00F14733"/>
    <w:rsid w:val="00F16059"/>
    <w:rsid w:val="00F4691A"/>
    <w:rsid w:val="00F71A0C"/>
    <w:rsid w:val="00F93B01"/>
    <w:rsid w:val="00F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54B3C0"/>
  <w15:docId w15:val="{A2933E39-5ED7-4E85-B016-0A60C5CD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DC0"/>
    <w:pPr>
      <w:spacing w:after="160" w:line="259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77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7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770"/>
    <w:pPr>
      <w:spacing w:after="0" w:line="240" w:lineRule="auto"/>
    </w:pPr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277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77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27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0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AF1"/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apple-style-span">
    <w:name w:val="apple-style-span"/>
    <w:basedOn w:val="DefaultParagraphFont"/>
    <w:rsid w:val="004B2561"/>
  </w:style>
  <w:style w:type="character" w:customStyle="1" w:styleId="go">
    <w:name w:val="go"/>
    <w:basedOn w:val="DefaultParagraphFont"/>
    <w:rsid w:val="00B10BA7"/>
  </w:style>
  <w:style w:type="paragraph" w:styleId="Header">
    <w:name w:val="header"/>
    <w:basedOn w:val="Normal"/>
    <w:link w:val="HeaderChar"/>
    <w:uiPriority w:val="99"/>
    <w:unhideWhenUsed/>
    <w:rsid w:val="00EE43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2D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E43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2D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2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D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252E"/>
  </w:style>
  <w:style w:type="character" w:styleId="FollowedHyperlink">
    <w:name w:val="FollowedHyperlink"/>
    <w:basedOn w:val="DefaultParagraphFont"/>
    <w:uiPriority w:val="99"/>
    <w:semiHidden/>
    <w:unhideWhenUsed/>
    <w:rsid w:val="00471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ipendije@klika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lika.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Deljkic</dc:creator>
  <cp:lastModifiedBy>Spahović Ilma</cp:lastModifiedBy>
  <cp:revision>2</cp:revision>
  <cp:lastPrinted>2021-06-21T14:02:00Z</cp:lastPrinted>
  <dcterms:created xsi:type="dcterms:W3CDTF">2021-07-15T14:13:00Z</dcterms:created>
  <dcterms:modified xsi:type="dcterms:W3CDTF">2021-07-15T14:13:00Z</dcterms:modified>
</cp:coreProperties>
</file>