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29" w:rsidRDefault="00A07D29" w:rsidP="00AE34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F20E3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F80B2C9" wp14:editId="6757BB82">
            <wp:extent cx="6646545" cy="79308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79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08" w:rsidRPr="008B115A" w:rsidRDefault="00AE3408" w:rsidP="00AE34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AE3408" w:rsidRPr="008B115A" w:rsidRDefault="00AE3408" w:rsidP="00AE34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Бања Лука, </w:t>
      </w:r>
      <w:r w:rsidR="00CD6704">
        <w:rPr>
          <w:rFonts w:ascii="Times New Roman" w:eastAsia="Times New Roman" w:hAnsi="Times New Roman" w:cs="Times New Roman"/>
          <w:sz w:val="28"/>
          <w:szCs w:val="28"/>
          <w:lang w:val="sr-Cyrl-BA"/>
        </w:rPr>
        <w:t>27.05.2020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>. године</w:t>
      </w:r>
    </w:p>
    <w:p w:rsidR="00AE3408" w:rsidRPr="008B115A" w:rsidRDefault="00AE3408" w:rsidP="00AE34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</w:pP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О Г Л А С                                    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ЗА ЈАВНУ ОДБРАНУ</w:t>
      </w:r>
      <w:r w:rsidRPr="008B115A">
        <w:rPr>
          <w:rFonts w:ascii="Times New Roman" w:eastAsia="Times New Roman" w:hAnsi="Times New Roman" w:cs="Times New Roman"/>
          <w:b/>
          <w:sz w:val="40"/>
          <w:szCs w:val="40"/>
          <w:lang w:val="sr-Cyrl-BA"/>
        </w:rPr>
        <w:t xml:space="preserve">                                                 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 xml:space="preserve"> ЗАВРШНОГ РАДА ЗА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Latn-BA"/>
        </w:rPr>
        <w:t xml:space="preserve">II </w:t>
      </w:r>
      <w:r w:rsidRPr="008B115A">
        <w:rPr>
          <w:rFonts w:ascii="Times New Roman" w:eastAsia="Times New Roman" w:hAnsi="Times New Roman" w:cs="Times New Roman"/>
          <w:b/>
          <w:sz w:val="36"/>
          <w:szCs w:val="36"/>
          <w:lang w:val="sr-Cyrl-BA"/>
        </w:rPr>
        <w:t>ЦИКЛУС</w:t>
      </w:r>
    </w:p>
    <w:p w:rsidR="00AE3408" w:rsidRPr="00D00B34" w:rsidRDefault="00AE3408" w:rsidP="00AE34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Дана </w:t>
      </w:r>
      <w:r w:rsidR="00CD6704">
        <w:rPr>
          <w:rFonts w:ascii="Times New Roman" w:eastAsia="Times New Roman" w:hAnsi="Times New Roman" w:cs="Times New Roman"/>
          <w:sz w:val="28"/>
          <w:szCs w:val="28"/>
          <w:lang w:val="sr-Cyrl-BA"/>
        </w:rPr>
        <w:t>03.06.2020</w:t>
      </w:r>
      <w:r w:rsidRPr="008B115A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. године на Архитектонско-грађевинско-геодетском факултету у Бањој Луци одбрани завршног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рада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циклус приступиће кандидат: </w:t>
      </w:r>
    </w:p>
    <w:p w:rsidR="00AE3408" w:rsidRPr="00D00B34" w:rsidRDefault="00612F74" w:rsidP="00AE3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       </w:t>
      </w:r>
      <w:bookmarkStart w:id="0" w:name="_GoBack"/>
      <w:bookmarkEnd w:id="0"/>
      <w:r w:rsidR="00CD6704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ВЛАДАН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РАЧИЋ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CD6704">
        <w:rPr>
          <w:rFonts w:ascii="Times New Roman" w:eastAsia="Times New Roman" w:hAnsi="Times New Roman" w:cs="Times New Roman"/>
          <w:sz w:val="28"/>
          <w:szCs w:val="28"/>
          <w:lang w:val="sr-Cyrl-BA"/>
        </w:rPr>
        <w:t>из Бања Луке</w:t>
      </w:r>
      <w:r w:rsidR="00AE3408"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, судент МАСТЕР студија</w:t>
      </w:r>
      <w:r w:rsidR="00AE3408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комбинованог студијског програма Енергетска ефикасност </w:t>
      </w:r>
      <w:r w:rsidR="00CD6704">
        <w:rPr>
          <w:rFonts w:ascii="Times New Roman" w:eastAsia="Times New Roman" w:hAnsi="Times New Roman" w:cs="Times New Roman"/>
          <w:sz w:val="28"/>
          <w:szCs w:val="28"/>
          <w:lang w:val="sr-Cyrl-BA"/>
        </w:rPr>
        <w:t>у зградарству</w:t>
      </w:r>
      <w:r w:rsidR="00AE3408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</w:p>
    <w:p w:rsidR="00AE3408" w:rsidRPr="00D00B34" w:rsidRDefault="00AE3408" w:rsidP="00AE340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AE3408" w:rsidRPr="00D00B34" w:rsidRDefault="00AE3408" w:rsidP="00AE34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Завршни рад за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Latn-BA"/>
        </w:rPr>
        <w:t xml:space="preserve">II 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циклус урађен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из области: ОБНОВЉИВИ ИЗВОРИ ЕНЕРГИЈЕ</w:t>
      </w:r>
      <w:r w:rsidR="00CB3F36">
        <w:rPr>
          <w:rFonts w:ascii="Times New Roman" w:eastAsia="Times New Roman" w:hAnsi="Times New Roman" w:cs="Times New Roman"/>
          <w:sz w:val="28"/>
          <w:szCs w:val="28"/>
          <w:lang w:val="sr-Cyrl-BA"/>
        </w:rPr>
        <w:t>, УРБАНИЗАМ</w:t>
      </w: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</w:p>
    <w:p w:rsidR="00AE3408" w:rsidRPr="00D00B34" w:rsidRDefault="00AE3408" w:rsidP="00AE34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3408" w:rsidRPr="00D00B34" w:rsidRDefault="00AE3408" w:rsidP="00AE340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Тема: 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>”</w:t>
      </w:r>
      <w:r w:rsidR="00CB3F36" w:rsidRPr="00CB3F36">
        <w:rPr>
          <w:rFonts w:ascii="Times New Roman" w:eastAsia="Times New Roman" w:hAnsi="Times New Roman" w:cs="Times New Roman"/>
          <w:b/>
          <w:sz w:val="32"/>
          <w:szCs w:val="32"/>
          <w:lang w:val="sr-Cyrl-BA"/>
        </w:rPr>
        <w:t>ЈАВНИ ГРАДСКИ ПРЕВОЗ ГРАДА БАЊА ЛУКЕ КРОЗ ПРИЗМУ ОБНОВЉИВИХ ИЗВОРА ЕНЕРГИЈЕ</w:t>
      </w:r>
      <w:r w:rsidRPr="00D00B3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„</w:t>
      </w:r>
    </w:p>
    <w:p w:rsidR="00AE3408" w:rsidRPr="00D00B34" w:rsidRDefault="00AE3408" w:rsidP="00AE34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</w:p>
    <w:p w:rsidR="00AE3408" w:rsidRPr="00D00B34" w:rsidRDefault="00AE3408" w:rsidP="00AE34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D00B34">
        <w:rPr>
          <w:rFonts w:ascii="Times New Roman" w:eastAsia="Times New Roman" w:hAnsi="Times New Roman" w:cs="Times New Roman"/>
          <w:sz w:val="28"/>
          <w:szCs w:val="28"/>
          <w:lang w:val="sr-Cyrl-BA"/>
        </w:rPr>
        <w:t>Комисија за преглед, оцјену и одбрану:</w:t>
      </w:r>
    </w:p>
    <w:p w:rsidR="00AE3408" w:rsidRPr="00D00B34" w:rsidRDefault="00AE3408" w:rsidP="00AE340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Проф. д</w:t>
      </w:r>
      <w:r w:rsidR="00BC49D5">
        <w:rPr>
          <w:rFonts w:ascii="Times New Roman" w:eastAsiaTheme="minorEastAsia" w:hAnsi="Times New Roman" w:cs="Times New Roman"/>
          <w:b/>
          <w:lang w:val="sr-Cyrl-BA"/>
        </w:rPr>
        <w:t xml:space="preserve">р Горан Јањић,                                    </w:t>
      </w:r>
      <w:r>
        <w:rPr>
          <w:rFonts w:ascii="Times New Roman" w:eastAsiaTheme="minorEastAsia" w:hAnsi="Times New Roman" w:cs="Times New Roman"/>
          <w:b/>
          <w:lang w:val="sr-Cyrl-BA"/>
        </w:rPr>
        <w:t xml:space="preserve">   </w:t>
      </w:r>
      <w:r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   предсједник комисије                                                 </w:t>
      </w:r>
    </w:p>
    <w:p w:rsidR="00AE3408" w:rsidRPr="00D00B34" w:rsidRDefault="00BC49D5" w:rsidP="00AE340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Доц. др Малина Чворо,                                              </w:t>
      </w:r>
      <w:r w:rsidR="00AE3408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</w:t>
      </w:r>
      <w:r w:rsidR="00AE3408" w:rsidRPr="00D00B34">
        <w:rPr>
          <w:rFonts w:ascii="Times New Roman" w:eastAsiaTheme="minorEastAsia" w:hAnsi="Times New Roman" w:cs="Times New Roman"/>
          <w:b/>
          <w:lang w:val="sr-Cyrl-BA"/>
        </w:rPr>
        <w:t xml:space="preserve">   ментор – члан комисије</w:t>
      </w:r>
    </w:p>
    <w:p w:rsidR="00BC49D5" w:rsidRPr="00BC49D5" w:rsidRDefault="00BC49D5" w:rsidP="00AE340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 xml:space="preserve">Проф. др Петар Гверо,                                        </w:t>
      </w:r>
      <w:r w:rsidR="00AE3408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 </w:t>
      </w:r>
      <w:r w:rsidR="00AE3408">
        <w:rPr>
          <w:rFonts w:ascii="Times New Roman" w:eastAsiaTheme="minorEastAsia" w:hAnsi="Times New Roman" w:cs="Times New Roman"/>
          <w:b/>
          <w:lang w:val="sr-Cyrl-BA"/>
        </w:rPr>
        <w:t xml:space="preserve">       </w:t>
      </w:r>
      <w:r w:rsidR="00AE3408" w:rsidRPr="00D00B34">
        <w:rPr>
          <w:rFonts w:ascii="Times New Roman" w:eastAsiaTheme="minorEastAsia" w:hAnsi="Times New Roman" w:cs="Times New Roman"/>
          <w:b/>
          <w:lang w:val="sr-Cyrl-BA"/>
        </w:rPr>
        <w:t xml:space="preserve">   члан комисије     </w:t>
      </w:r>
    </w:p>
    <w:p w:rsidR="00AE3408" w:rsidRPr="00D00B34" w:rsidRDefault="00BC49D5" w:rsidP="00AE3408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val="sr-Cyrl-BA"/>
        </w:rPr>
      </w:pPr>
      <w:r>
        <w:rPr>
          <w:rFonts w:ascii="Times New Roman" w:eastAsiaTheme="minorEastAsia" w:hAnsi="Times New Roman" w:cs="Times New Roman"/>
          <w:b/>
          <w:lang w:val="sr-Cyrl-BA"/>
        </w:rPr>
        <w:t>Доц. др Дарија Гајић,                                                                                     члан комисије</w:t>
      </w:r>
      <w:r w:rsidR="00AE3408" w:rsidRPr="00D00B34">
        <w:rPr>
          <w:rFonts w:ascii="Times New Roman" w:eastAsiaTheme="minorEastAsia" w:hAnsi="Times New Roman" w:cs="Times New Roman"/>
          <w:b/>
          <w:lang w:val="sr-Cyrl-BA"/>
        </w:rPr>
        <w:t xml:space="preserve">                                </w:t>
      </w:r>
    </w:p>
    <w:p w:rsidR="00AE3408" w:rsidRPr="008B115A" w:rsidRDefault="00AE3408" w:rsidP="00AE340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9D5" w:rsidRPr="00F20E37" w:rsidRDefault="00BC49D5" w:rsidP="00BC49D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sr-Cyrl-BA"/>
        </w:rPr>
      </w:pP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Јавна одбрана завршног рада</w:t>
      </w:r>
      <w:r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уз обавезно поштовање здравствених препорука Института за јавно здравство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одржаће се у просторијама Архитектонско-грађевинско-геодетског</w:t>
      </w:r>
      <w:r w:rsidR="00C417CD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факултета у Бањој Луци у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</w:t>
      </w:r>
      <w:r w:rsidR="00C417CD">
        <w:rPr>
          <w:rFonts w:ascii="Times New Roman" w:eastAsia="Times New Roman" w:hAnsi="Times New Roman" w:cs="Times New Roman"/>
          <w:sz w:val="28"/>
          <w:szCs w:val="28"/>
          <w:lang w:val="sr-Cyrl-BA"/>
        </w:rPr>
        <w:t>сриједу 03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</w:t>
      </w:r>
      <w:r w:rsidRPr="00904A0F">
        <w:rPr>
          <w:rFonts w:ascii="Times New Roman" w:eastAsia="Times New Roman" w:hAnsi="Times New Roman" w:cs="Times New Roman"/>
          <w:sz w:val="28"/>
          <w:szCs w:val="28"/>
          <w:lang w:val="sr-Cyrl-BA"/>
        </w:rPr>
        <w:t>06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.2020. године</w:t>
      </w:r>
      <w:r w:rsidR="00C417CD">
        <w:rPr>
          <w:rFonts w:ascii="Times New Roman" w:eastAsia="Times New Roman" w:hAnsi="Times New Roman" w:cs="Times New Roman"/>
          <w:sz w:val="28"/>
          <w:szCs w:val="28"/>
          <w:lang w:val="sr-Cyrl-BA"/>
        </w:rPr>
        <w:t>, сала 3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 xml:space="preserve"> са почетком у </w:t>
      </w:r>
      <w:r w:rsidRPr="00904A0F">
        <w:rPr>
          <w:rFonts w:ascii="Times New Roman" w:eastAsia="Times New Roman" w:hAnsi="Times New Roman" w:cs="Times New Roman"/>
          <w:sz w:val="28"/>
          <w:szCs w:val="28"/>
          <w:lang w:val="sr-Cyrl-BA"/>
        </w:rPr>
        <w:t>12</w:t>
      </w:r>
      <w:r w:rsidRPr="00F20E37">
        <w:rPr>
          <w:rFonts w:ascii="Times New Roman" w:eastAsia="Times New Roman" w:hAnsi="Times New Roman" w:cs="Times New Roman"/>
          <w:sz w:val="28"/>
          <w:szCs w:val="28"/>
          <w:lang w:val="sr-Cyrl-BA"/>
        </w:rPr>
        <w:t>,00 сати.</w:t>
      </w:r>
    </w:p>
    <w:p w:rsidR="00A50CE7" w:rsidRDefault="00A07D29">
      <w:r w:rsidRPr="00147DD0">
        <w:rPr>
          <w:noProof/>
          <w:sz w:val="20"/>
          <w:szCs w:val="20"/>
        </w:rPr>
        <w:drawing>
          <wp:inline distT="0" distB="0" distL="0" distR="0" wp14:anchorId="1A865C9C" wp14:editId="2F9B90B5">
            <wp:extent cx="6646545" cy="92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CE7" w:rsidSect="005A38D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33A0"/>
    <w:multiLevelType w:val="hybridMultilevel"/>
    <w:tmpl w:val="88D6F0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8F"/>
    <w:rsid w:val="00154D61"/>
    <w:rsid w:val="0052188F"/>
    <w:rsid w:val="00612F74"/>
    <w:rsid w:val="00876F76"/>
    <w:rsid w:val="009D6D85"/>
    <w:rsid w:val="00A07D29"/>
    <w:rsid w:val="00A50CE7"/>
    <w:rsid w:val="00AE3408"/>
    <w:rsid w:val="00BC49D5"/>
    <w:rsid w:val="00C417CD"/>
    <w:rsid w:val="00CB3F36"/>
    <w:rsid w:val="00CD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7730F-4083-452C-8171-EADA1229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Bozic</dc:creator>
  <cp:keywords/>
  <dc:description/>
  <cp:lastModifiedBy>Jelena Bozic</cp:lastModifiedBy>
  <cp:revision>9</cp:revision>
  <cp:lastPrinted>2020-05-27T07:23:00Z</cp:lastPrinted>
  <dcterms:created xsi:type="dcterms:W3CDTF">2020-05-27T06:58:00Z</dcterms:created>
  <dcterms:modified xsi:type="dcterms:W3CDTF">2020-05-27T07:28:00Z</dcterms:modified>
</cp:coreProperties>
</file>