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B" w:rsidRDefault="00AB6A74">
      <w:pPr>
        <w:rPr>
          <w:lang w:val="sr-Cyrl-RS"/>
        </w:rPr>
      </w:pPr>
      <w:r>
        <w:rPr>
          <w:lang w:val="sr-Cyrl-RS"/>
        </w:rPr>
        <w:t>ЛИНЕАРНА АЛГЕБРА И АНАЛИТИЧКА ГЕОМЕТРИЈА</w:t>
      </w:r>
    </w:p>
    <w:p w:rsidR="00AB6A74" w:rsidRDefault="00C265A3">
      <w:pPr>
        <w:rPr>
          <w:lang w:val="sr-Cyrl-RS"/>
        </w:rPr>
      </w:pPr>
      <w:r>
        <w:rPr>
          <w:lang w:val="sr-Cyrl-RS"/>
        </w:rPr>
        <w:t>Септембар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29"/>
        <w:gridCol w:w="1321"/>
        <w:gridCol w:w="1440"/>
        <w:gridCol w:w="1620"/>
      </w:tblGrid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AB6A74" w:rsidTr="00AB6A74">
        <w:tc>
          <w:tcPr>
            <w:tcW w:w="1368" w:type="dxa"/>
          </w:tcPr>
          <w:p w:rsidR="00AB6A74" w:rsidRPr="00C265A3" w:rsidRDefault="00C265A3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B3019F">
              <w:rPr>
                <w:lang w:val="sr-Cyrl-RS"/>
              </w:rPr>
              <w:t>/1</w:t>
            </w:r>
            <w:r>
              <w:rPr>
                <w:lang w:val="sr-Cyrl-RS"/>
              </w:rPr>
              <w:t>7</w:t>
            </w:r>
          </w:p>
        </w:tc>
        <w:tc>
          <w:tcPr>
            <w:tcW w:w="2729" w:type="dxa"/>
          </w:tcPr>
          <w:p w:rsidR="00AB6A74" w:rsidRDefault="00C265A3">
            <w:pPr>
              <w:rPr>
                <w:lang w:val="sr-Cyrl-RS"/>
              </w:rPr>
            </w:pPr>
            <w:r>
              <w:rPr>
                <w:lang w:val="sr-Cyrl-RS"/>
              </w:rPr>
              <w:t>Лукић Сара</w:t>
            </w:r>
          </w:p>
        </w:tc>
        <w:tc>
          <w:tcPr>
            <w:tcW w:w="1321" w:type="dxa"/>
          </w:tcPr>
          <w:p w:rsidR="00AB6A74" w:rsidRDefault="00C265A3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440" w:type="dxa"/>
          </w:tcPr>
          <w:p w:rsidR="00AB6A74" w:rsidRDefault="00C265A3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20" w:type="dxa"/>
          </w:tcPr>
          <w:p w:rsidR="00AB6A74" w:rsidRDefault="00C265A3" w:rsidP="00B73B90">
            <w:pPr>
              <w:rPr>
                <w:lang w:val="sr-Cyrl-RS"/>
              </w:rPr>
            </w:pPr>
            <w:r>
              <w:rPr>
                <w:lang w:val="sr-Cyrl-RS"/>
              </w:rPr>
              <w:t>61</w:t>
            </w:r>
            <w:r w:rsidR="00AB6A74">
              <w:rPr>
                <w:lang w:val="sr-Cyrl-RS"/>
              </w:rPr>
              <w:t xml:space="preserve"> (</w:t>
            </w:r>
            <w:r w:rsidR="00B73B90">
              <w:rPr>
                <w:lang w:val="sr-Cyrl-RS"/>
              </w:rPr>
              <w:t>седам</w:t>
            </w:r>
            <w:r w:rsidR="00AB6A74">
              <w:rPr>
                <w:lang w:val="sr-Cyrl-RS"/>
              </w:rPr>
              <w:t>)</w:t>
            </w:r>
          </w:p>
        </w:tc>
      </w:tr>
      <w:tr w:rsidR="00B3019F" w:rsidTr="00AB6A74">
        <w:tc>
          <w:tcPr>
            <w:tcW w:w="1368" w:type="dxa"/>
          </w:tcPr>
          <w:p w:rsidR="00B3019F" w:rsidRDefault="00C265A3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>
              <w:rPr>
                <w:lang w:val="sr-Cyrl-RS"/>
              </w:rPr>
              <w:t>/17</w:t>
            </w:r>
          </w:p>
        </w:tc>
        <w:tc>
          <w:tcPr>
            <w:tcW w:w="2729" w:type="dxa"/>
          </w:tcPr>
          <w:p w:rsidR="00B3019F" w:rsidRDefault="00C265A3">
            <w:pPr>
              <w:rPr>
                <w:lang w:val="sr-Cyrl-RS"/>
              </w:rPr>
            </w:pPr>
            <w:r>
              <w:rPr>
                <w:lang w:val="sr-Cyrl-RS"/>
              </w:rPr>
              <w:t>Колунџија Бојан</w:t>
            </w:r>
          </w:p>
        </w:tc>
        <w:tc>
          <w:tcPr>
            <w:tcW w:w="1321" w:type="dxa"/>
          </w:tcPr>
          <w:p w:rsidR="00B3019F" w:rsidRDefault="00C265A3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440" w:type="dxa"/>
          </w:tcPr>
          <w:p w:rsidR="00B3019F" w:rsidRDefault="00C265A3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620" w:type="dxa"/>
          </w:tcPr>
          <w:p w:rsidR="00B3019F" w:rsidRDefault="00C265A3" w:rsidP="00B3019F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="00B3019F">
              <w:rPr>
                <w:lang w:val="sr-Cyrl-RS"/>
              </w:rPr>
              <w:t xml:space="preserve"> (шест)</w:t>
            </w:r>
          </w:p>
        </w:tc>
      </w:tr>
      <w:tr w:rsidR="00950E96" w:rsidTr="00AB6A74">
        <w:tc>
          <w:tcPr>
            <w:tcW w:w="1368" w:type="dxa"/>
          </w:tcPr>
          <w:p w:rsidR="00950E96" w:rsidRDefault="00C265A3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="00950E96">
              <w:rPr>
                <w:lang w:val="sr-Cyrl-RS"/>
              </w:rPr>
              <w:t>/15</w:t>
            </w:r>
          </w:p>
        </w:tc>
        <w:tc>
          <w:tcPr>
            <w:tcW w:w="2729" w:type="dxa"/>
          </w:tcPr>
          <w:p w:rsidR="00950E96" w:rsidRDefault="00C265A3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Рајић Николина</w:t>
            </w:r>
          </w:p>
        </w:tc>
        <w:tc>
          <w:tcPr>
            <w:tcW w:w="1321" w:type="dxa"/>
          </w:tcPr>
          <w:p w:rsidR="00950E96" w:rsidRDefault="00950E96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950E96" w:rsidRDefault="00950E96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20" w:type="dxa"/>
          </w:tcPr>
          <w:p w:rsidR="00950E96" w:rsidRDefault="00950E96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51 (шест)</w:t>
            </w:r>
          </w:p>
        </w:tc>
      </w:tr>
    </w:tbl>
    <w:p w:rsidR="00AB6A74" w:rsidRPr="00B73B90" w:rsidRDefault="00AB6A74"/>
    <w:sectPr w:rsidR="00AB6A74" w:rsidRPr="00B7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4"/>
    <w:rsid w:val="008E5B2B"/>
    <w:rsid w:val="00950E96"/>
    <w:rsid w:val="009811B2"/>
    <w:rsid w:val="00AB6A74"/>
    <w:rsid w:val="00B3019F"/>
    <w:rsid w:val="00B73B90"/>
    <w:rsid w:val="00B82EE8"/>
    <w:rsid w:val="00BB0817"/>
    <w:rsid w:val="00C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2018-05-18T20:16:00Z</dcterms:created>
  <dcterms:modified xsi:type="dcterms:W3CDTF">2018-10-07T19:22:00Z</dcterms:modified>
</cp:coreProperties>
</file>