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9495D" w14:textId="2C79C28E" w:rsidR="005C149C" w:rsidRPr="00874E17" w:rsidRDefault="004D3D1B" w:rsidP="009F3D1E">
      <w:pPr>
        <w:pStyle w:val="Header"/>
        <w:rPr>
          <w:rFonts w:asciiTheme="majorHAnsi" w:hAnsiTheme="majorHAnsi" w:cs="Arial"/>
          <w:sz w:val="22"/>
          <w:szCs w:val="22"/>
        </w:rPr>
      </w:pPr>
      <w:r w:rsidRPr="00874E17">
        <w:rPr>
          <w:rFonts w:asciiTheme="majorHAnsi" w:hAnsiTheme="majorHAnsi" w:cs="Arial"/>
          <w:sz w:val="22"/>
          <w:szCs w:val="22"/>
          <w:lang w:val="sr-Cyrl-BA"/>
        </w:rPr>
        <w:t>20</w:t>
      </w:r>
      <w:r w:rsidR="0098328F" w:rsidRPr="00874E17">
        <w:rPr>
          <w:rFonts w:asciiTheme="majorHAnsi" w:hAnsiTheme="majorHAnsi" w:cs="Arial"/>
          <w:sz w:val="22"/>
          <w:szCs w:val="22"/>
        </w:rPr>
        <w:t>1</w:t>
      </w:r>
      <w:r w:rsidRPr="00874E17">
        <w:rPr>
          <w:rFonts w:asciiTheme="majorHAnsi" w:hAnsiTheme="majorHAnsi" w:cs="Arial"/>
          <w:sz w:val="22"/>
          <w:szCs w:val="22"/>
          <w:lang w:val="sr-Cyrl-BA"/>
        </w:rPr>
        <w:t>7</w:t>
      </w:r>
      <w:r w:rsidR="005C149C" w:rsidRPr="00874E17">
        <w:rPr>
          <w:rFonts w:asciiTheme="majorHAnsi" w:hAnsiTheme="majorHAnsi" w:cs="Arial"/>
          <w:sz w:val="22"/>
          <w:szCs w:val="22"/>
          <w:lang w:val="sr-Cyrl-BA"/>
        </w:rPr>
        <w:t>/201</w:t>
      </w:r>
      <w:r w:rsidRPr="00874E17">
        <w:rPr>
          <w:rFonts w:asciiTheme="majorHAnsi" w:hAnsiTheme="majorHAnsi" w:cs="Arial"/>
          <w:sz w:val="22"/>
          <w:szCs w:val="22"/>
        </w:rPr>
        <w:t>8</w:t>
      </w:r>
    </w:p>
    <w:p w14:paraId="368FC2BB" w14:textId="6D307FB1" w:rsidR="00C96131" w:rsidRPr="00182489" w:rsidRDefault="00C96131" w:rsidP="00C96131">
      <w:pPr>
        <w:rPr>
          <w:rFonts w:asciiTheme="majorHAnsi" w:hAnsiTheme="majorHAnsi" w:cs="Calibri"/>
          <w:b/>
          <w:bCs/>
          <w:color w:val="FF0000"/>
          <w:sz w:val="28"/>
          <w:szCs w:val="28"/>
          <w:lang w:val="sr-Cyrl-RS"/>
        </w:rPr>
      </w:pPr>
      <w:r w:rsidRPr="00182489">
        <w:rPr>
          <w:rFonts w:asciiTheme="majorHAnsi" w:hAnsiTheme="majorHAnsi" w:cs="Calibri"/>
          <w:b/>
          <w:bCs/>
          <w:color w:val="FF0000"/>
          <w:sz w:val="28"/>
          <w:szCs w:val="28"/>
          <w:lang w:val="sr-Cyrl-RS"/>
        </w:rPr>
        <w:t>ВЕРТИКАЛНА ТРЖНИЦА</w:t>
      </w:r>
    </w:p>
    <w:p w14:paraId="47F0AB5F" w14:textId="77777777" w:rsidR="00C96131" w:rsidRPr="00874E17" w:rsidRDefault="00C96131" w:rsidP="00C96131">
      <w:pPr>
        <w:rPr>
          <w:rFonts w:asciiTheme="majorHAnsi" w:hAnsiTheme="majorHAnsi" w:cs="Tahoma"/>
          <w:sz w:val="22"/>
          <w:szCs w:val="22"/>
          <w:lang w:val="sr-Cyrl-CS"/>
        </w:rPr>
      </w:pPr>
      <w:r w:rsidRPr="00874E17">
        <w:rPr>
          <w:rFonts w:asciiTheme="majorHAnsi" w:hAnsiTheme="majorHAnsi" w:cs="Tahoma"/>
          <w:sz w:val="22"/>
          <w:szCs w:val="22"/>
          <w:lang w:val="sr-Cyrl-CS"/>
        </w:rPr>
        <w:t xml:space="preserve">АРХИТЕКТОНСКО ПРОЈЕКТОВАЊЕ </w:t>
      </w:r>
      <w:r w:rsidRPr="00874E17">
        <w:rPr>
          <w:rFonts w:asciiTheme="majorHAnsi" w:hAnsiTheme="majorHAnsi" w:cs="Tahoma"/>
          <w:sz w:val="22"/>
          <w:szCs w:val="22"/>
        </w:rPr>
        <w:t>6</w:t>
      </w:r>
      <w:r w:rsidRPr="00874E17">
        <w:rPr>
          <w:rFonts w:asciiTheme="majorHAnsi" w:hAnsiTheme="majorHAnsi" w:cs="Tahoma"/>
          <w:sz w:val="22"/>
          <w:szCs w:val="22"/>
          <w:lang w:val="sr-Cyrl-CS"/>
        </w:rPr>
        <w:t xml:space="preserve"> </w:t>
      </w:r>
    </w:p>
    <w:p w14:paraId="76EB2982" w14:textId="77777777" w:rsidR="00C96131" w:rsidRPr="00874E17" w:rsidRDefault="00C96131" w:rsidP="00C96131">
      <w:pPr>
        <w:rPr>
          <w:rFonts w:asciiTheme="majorHAnsi" w:hAnsiTheme="majorHAnsi" w:cs="Tahoma"/>
          <w:sz w:val="22"/>
          <w:szCs w:val="22"/>
          <w:lang w:val="sr-Cyrl-CS"/>
        </w:rPr>
      </w:pPr>
      <w:r w:rsidRPr="00874E17">
        <w:rPr>
          <w:rFonts w:asciiTheme="majorHAnsi" w:hAnsiTheme="majorHAnsi" w:cs="Tahoma"/>
          <w:sz w:val="22"/>
          <w:szCs w:val="22"/>
          <w:lang w:val="sr-Cyrl-CS"/>
        </w:rPr>
        <w:t xml:space="preserve">/ЗГРАДЕ ЗА </w:t>
      </w:r>
      <w:r w:rsidRPr="00874E17">
        <w:rPr>
          <w:rFonts w:asciiTheme="majorHAnsi" w:hAnsiTheme="majorHAnsi" w:cs="Tahoma"/>
          <w:sz w:val="22"/>
          <w:szCs w:val="22"/>
        </w:rPr>
        <w:t>РАД И ТРГОВИНУ</w:t>
      </w:r>
      <w:r w:rsidRPr="00874E17">
        <w:rPr>
          <w:rFonts w:asciiTheme="majorHAnsi" w:hAnsiTheme="majorHAnsi" w:cs="Tahoma"/>
          <w:sz w:val="22"/>
          <w:szCs w:val="22"/>
          <w:lang w:val="sr-Cyrl-CS"/>
        </w:rPr>
        <w:t>/</w:t>
      </w:r>
    </w:p>
    <w:p w14:paraId="789F9BF0" w14:textId="77777777" w:rsidR="00C96131" w:rsidRPr="00C96131" w:rsidRDefault="00C96131" w:rsidP="00C96131">
      <w:pPr>
        <w:rPr>
          <w:rFonts w:asciiTheme="majorHAnsi" w:hAnsiTheme="majorHAnsi" w:cs="Calibri"/>
          <w:b/>
          <w:bCs/>
          <w:color w:val="548DD4" w:themeColor="text2" w:themeTint="99"/>
          <w:szCs w:val="24"/>
          <w:lang w:val="sr-Cyrl-RS"/>
        </w:rPr>
      </w:pPr>
    </w:p>
    <w:p w14:paraId="58933799" w14:textId="77777777" w:rsidR="005C149C" w:rsidRPr="00C96131" w:rsidRDefault="005C149C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22C8BCA7" w14:textId="2E6AD2AF" w:rsidR="005C149C" w:rsidRDefault="005C149C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53215984" w14:textId="794858B6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678024FE" w14:textId="6200E564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576D1541" w14:textId="48405760" w:rsidR="00C96131" w:rsidRPr="00866A7E" w:rsidRDefault="00C96131" w:rsidP="009F3D1E">
      <w:pPr>
        <w:rPr>
          <w:rFonts w:asciiTheme="majorHAnsi" w:hAnsiTheme="majorHAnsi" w:cs="Tahoma"/>
          <w:b/>
          <w:szCs w:val="24"/>
        </w:rPr>
      </w:pPr>
    </w:p>
    <w:p w14:paraId="6764D46A" w14:textId="005E2F9F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38559345" w14:textId="76E33F08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06F61C1B" w14:textId="6AE32DDA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2862ED8C" w14:textId="32D78D74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125A5AD5" w14:textId="07A7D421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4C81AFE8" w14:textId="1A81EEDA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05B4F1D2" w14:textId="2232DE8A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1490286E" w14:textId="496F3237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49E64916" w14:textId="38FBC1DF" w:rsidR="00182489" w:rsidRDefault="00182489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2D4949A6" w14:textId="3A104140" w:rsidR="00182489" w:rsidRDefault="00182489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1CA3F9B6" w14:textId="6ABB4130" w:rsidR="00182489" w:rsidRDefault="00182489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2CC0C87F" w14:textId="77777777" w:rsidR="00182489" w:rsidRDefault="00182489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0602A348" w14:textId="68F13329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0844A715" w14:textId="21CB32D0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0B69212B" w14:textId="09810212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  <w:r>
        <w:rPr>
          <w:rFonts w:asciiTheme="majorHAnsi" w:hAnsiTheme="majorHAnsi" w:cs="Tahoma"/>
          <w:b/>
          <w:noProof/>
          <w:szCs w:val="24"/>
          <w:lang w:val="sr-Cyrl-CS"/>
        </w:rPr>
        <w:drawing>
          <wp:inline distT="0" distB="0" distL="0" distR="0" wp14:anchorId="3539105B" wp14:editId="2F8D5E97">
            <wp:extent cx="5733415" cy="32251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izontaln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6E99" w14:textId="36436064" w:rsid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5A3D58A9" w14:textId="10E21D9B" w:rsidR="00C96131" w:rsidRPr="00C96131" w:rsidRDefault="00C96131" w:rsidP="009F3D1E">
      <w:pPr>
        <w:rPr>
          <w:rFonts w:asciiTheme="majorHAnsi" w:hAnsiTheme="majorHAnsi" w:cs="Tahoma"/>
          <w:b/>
          <w:szCs w:val="24"/>
          <w:lang w:val="sr-Cyrl-CS"/>
        </w:rPr>
      </w:pPr>
    </w:p>
    <w:p w14:paraId="09FA24DE" w14:textId="77777777" w:rsidR="005C149C" w:rsidRPr="00874E17" w:rsidRDefault="005C149C" w:rsidP="009F3D1E">
      <w:pPr>
        <w:rPr>
          <w:rFonts w:asciiTheme="majorHAnsi" w:hAnsiTheme="majorHAnsi" w:cs="Tahoma"/>
          <w:i/>
          <w:color w:val="808080" w:themeColor="background1" w:themeShade="80"/>
          <w:sz w:val="22"/>
          <w:szCs w:val="22"/>
        </w:rPr>
      </w:pPr>
      <w:r w:rsidRPr="00874E17">
        <w:rPr>
          <w:rFonts w:asciiTheme="majorHAnsi" w:hAnsiTheme="majorHAnsi" w:cs="Tahoma"/>
          <w:i/>
          <w:color w:val="808080" w:themeColor="background1" w:themeShade="80"/>
          <w:sz w:val="22"/>
          <w:szCs w:val="22"/>
          <w:lang w:val="sr-Cyrl-CS"/>
        </w:rPr>
        <w:t>Услов</w:t>
      </w:r>
      <w:r w:rsidRPr="00874E17">
        <w:rPr>
          <w:rFonts w:asciiTheme="majorHAnsi" w:hAnsiTheme="majorHAnsi" w:cs="Tahoma"/>
          <w:i/>
          <w:color w:val="808080" w:themeColor="background1" w:themeShade="80"/>
          <w:sz w:val="22"/>
          <w:szCs w:val="22"/>
          <w:lang w:val="sr-Latn-CS"/>
        </w:rPr>
        <w:t>љ</w:t>
      </w:r>
      <w:r w:rsidRPr="00874E17">
        <w:rPr>
          <w:rFonts w:asciiTheme="majorHAnsi" w:hAnsiTheme="majorHAnsi" w:cs="Tahoma"/>
          <w:i/>
          <w:color w:val="808080" w:themeColor="background1" w:themeShade="80"/>
          <w:sz w:val="22"/>
          <w:szCs w:val="22"/>
          <w:lang w:val="sr-Cyrl-CS"/>
        </w:rPr>
        <w:t xml:space="preserve">еност предмета: позитивна оцјена из </w:t>
      </w:r>
      <w:r w:rsidRPr="00874E17">
        <w:rPr>
          <w:rFonts w:asciiTheme="majorHAnsi" w:hAnsiTheme="majorHAnsi" w:cs="Tahoma"/>
          <w:i/>
          <w:color w:val="808080" w:themeColor="background1" w:themeShade="80"/>
          <w:sz w:val="22"/>
          <w:szCs w:val="22"/>
        </w:rPr>
        <w:t xml:space="preserve"> АП4 и</w:t>
      </w:r>
      <w:r w:rsidRPr="00874E17">
        <w:rPr>
          <w:rFonts w:asciiTheme="majorHAnsi" w:hAnsiTheme="majorHAnsi" w:cs="Tahoma"/>
          <w:i/>
          <w:color w:val="808080" w:themeColor="background1" w:themeShade="80"/>
          <w:sz w:val="22"/>
          <w:szCs w:val="22"/>
          <w:lang w:val="sr-Cyrl-BA"/>
        </w:rPr>
        <w:t xml:space="preserve"> </w:t>
      </w:r>
      <w:r w:rsidRPr="00874E17">
        <w:rPr>
          <w:rFonts w:asciiTheme="majorHAnsi" w:hAnsiTheme="majorHAnsi" w:cs="Tahoma"/>
          <w:i/>
          <w:color w:val="808080" w:themeColor="background1" w:themeShade="80"/>
          <w:sz w:val="22"/>
          <w:szCs w:val="22"/>
          <w:lang w:val="sr-Cyrl-CS"/>
        </w:rPr>
        <w:t>АП</w:t>
      </w:r>
      <w:r w:rsidRPr="00874E17">
        <w:rPr>
          <w:rFonts w:asciiTheme="majorHAnsi" w:hAnsiTheme="majorHAnsi" w:cs="Tahoma"/>
          <w:i/>
          <w:color w:val="808080" w:themeColor="background1" w:themeShade="80"/>
          <w:sz w:val="22"/>
          <w:szCs w:val="22"/>
        </w:rPr>
        <w:t>5</w:t>
      </w:r>
    </w:p>
    <w:p w14:paraId="5C651617" w14:textId="77777777" w:rsidR="005C149C" w:rsidRPr="00874E17" w:rsidRDefault="005C149C" w:rsidP="009F3D1E">
      <w:pPr>
        <w:rPr>
          <w:rFonts w:asciiTheme="majorHAnsi" w:hAnsiTheme="majorHAnsi" w:cs="Tahoma"/>
          <w:sz w:val="22"/>
          <w:szCs w:val="22"/>
          <w:u w:val="single"/>
          <w:lang w:val="ru-RU"/>
        </w:rPr>
      </w:pPr>
    </w:p>
    <w:p w14:paraId="11D69F2F" w14:textId="5B2849B0" w:rsidR="005C149C" w:rsidRPr="00874E17" w:rsidRDefault="001E1C10" w:rsidP="009F3D1E">
      <w:pPr>
        <w:rPr>
          <w:rStyle w:val="cgselectable"/>
          <w:rFonts w:asciiTheme="majorHAnsi" w:hAnsiTheme="majorHAnsi" w:cs="Tahoma"/>
          <w:sz w:val="22"/>
          <w:szCs w:val="22"/>
          <w:lang w:val="sr-Cyrl-RS"/>
        </w:rPr>
      </w:pPr>
      <w:proofErr w:type="spellStart"/>
      <w:r w:rsidRPr="00874E17">
        <w:rPr>
          <w:rFonts w:asciiTheme="majorHAnsi" w:hAnsiTheme="majorHAnsi"/>
          <w:sz w:val="22"/>
          <w:szCs w:val="22"/>
        </w:rPr>
        <w:t>Доц</w:t>
      </w:r>
      <w:proofErr w:type="spellEnd"/>
      <w:r w:rsidRPr="00874E17">
        <w:rPr>
          <w:rFonts w:asciiTheme="majorHAnsi" w:hAnsiTheme="majorHAnsi"/>
          <w:sz w:val="22"/>
          <w:szCs w:val="22"/>
        </w:rPr>
        <w:t xml:space="preserve">. </w:t>
      </w:r>
      <w:r w:rsidRPr="00874E17">
        <w:rPr>
          <w:rFonts w:asciiTheme="majorHAnsi" w:hAnsiTheme="majorHAnsi" w:cs="Tahoma"/>
          <w:sz w:val="22"/>
          <w:szCs w:val="22"/>
          <w:lang w:val="sr-Cyrl-CS"/>
        </w:rPr>
        <w:t>др Марина Радуљ, дипл.инж.арх.</w:t>
      </w:r>
      <w:r w:rsidR="00C96131" w:rsidRPr="00874E17">
        <w:rPr>
          <w:rFonts w:asciiTheme="majorHAnsi" w:hAnsiTheme="majorHAnsi" w:cs="Tahoma"/>
          <w:sz w:val="22"/>
          <w:szCs w:val="22"/>
          <w:lang w:val="sr-Cyrl-CS"/>
        </w:rPr>
        <w:t>,</w:t>
      </w:r>
      <w:r w:rsidRPr="00874E17">
        <w:rPr>
          <w:rFonts w:asciiTheme="majorHAnsi" w:hAnsiTheme="majorHAnsi" w:cs="Tahoma"/>
          <w:sz w:val="22"/>
          <w:szCs w:val="22"/>
          <w:lang w:val="sr-Cyrl-CS"/>
        </w:rPr>
        <w:t xml:space="preserve"> </w:t>
      </w:r>
      <w:r w:rsidR="00C96131" w:rsidRPr="00874E17">
        <w:rPr>
          <w:rFonts w:asciiTheme="majorHAnsi" w:hAnsiTheme="majorHAnsi" w:cs="Tahoma"/>
          <w:i/>
          <w:sz w:val="22"/>
          <w:szCs w:val="22"/>
          <w:lang w:val="sr-Cyrl-CS"/>
        </w:rPr>
        <w:t xml:space="preserve"> </w:t>
      </w:r>
      <w:hyperlink r:id="rId9" w:history="1">
        <w:r w:rsidR="00C96131" w:rsidRPr="00874E17">
          <w:rPr>
            <w:rStyle w:val="Hyperlink"/>
            <w:rFonts w:asciiTheme="majorHAnsi" w:hAnsiTheme="majorHAnsi" w:cs="Tahoma"/>
            <w:i/>
            <w:color w:val="auto"/>
            <w:sz w:val="22"/>
            <w:szCs w:val="22"/>
            <w:u w:val="none"/>
          </w:rPr>
          <w:t>marina.radulj@aggf.unibl.org</w:t>
        </w:r>
      </w:hyperlink>
      <w:r w:rsidR="00C96131" w:rsidRPr="00874E17">
        <w:rPr>
          <w:rStyle w:val="Hyperlink"/>
          <w:rFonts w:asciiTheme="majorHAnsi" w:hAnsiTheme="majorHAnsi" w:cs="Tahoma"/>
          <w:color w:val="auto"/>
          <w:sz w:val="22"/>
          <w:szCs w:val="22"/>
          <w:u w:val="none"/>
          <w:lang w:val="sr-Cyrl-RS"/>
        </w:rPr>
        <w:t xml:space="preserve"> </w:t>
      </w:r>
      <w:r w:rsidR="00C96131" w:rsidRPr="00874E17">
        <w:rPr>
          <w:rFonts w:asciiTheme="majorHAnsi" w:hAnsiTheme="majorHAnsi" w:cs="Tahoma"/>
          <w:color w:val="808080" w:themeColor="background1" w:themeShade="80"/>
          <w:sz w:val="22"/>
          <w:szCs w:val="22"/>
          <w:lang w:val="sr-Cyrl-CS"/>
        </w:rPr>
        <w:t>(кабинет бр. 7)</w:t>
      </w:r>
    </w:p>
    <w:p w14:paraId="71A57E2D" w14:textId="2A4E9868" w:rsidR="005C149C" w:rsidRPr="00874E17" w:rsidRDefault="00C96131" w:rsidP="009F3D1E">
      <w:pPr>
        <w:rPr>
          <w:rFonts w:asciiTheme="majorHAnsi" w:hAnsiTheme="majorHAnsi" w:cs="Tahoma"/>
          <w:sz w:val="22"/>
          <w:szCs w:val="22"/>
        </w:rPr>
      </w:pPr>
      <w:r w:rsidRPr="00874E17">
        <w:rPr>
          <w:rFonts w:asciiTheme="majorHAnsi" w:hAnsiTheme="majorHAnsi"/>
          <w:sz w:val="22"/>
          <w:szCs w:val="22"/>
          <w:lang w:val="sr-Cyrl-RS"/>
        </w:rPr>
        <w:t xml:space="preserve">Др. </w:t>
      </w:r>
      <w:proofErr w:type="spellStart"/>
      <w:r w:rsidR="008137D7" w:rsidRPr="00874E17">
        <w:rPr>
          <w:rFonts w:asciiTheme="majorHAnsi" w:hAnsiTheme="majorHAnsi"/>
          <w:sz w:val="22"/>
          <w:szCs w:val="22"/>
        </w:rPr>
        <w:t>Огњен</w:t>
      </w:r>
      <w:proofErr w:type="spellEnd"/>
      <w:r w:rsidR="008137D7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137D7" w:rsidRPr="00874E17">
        <w:rPr>
          <w:rFonts w:asciiTheme="majorHAnsi" w:hAnsiTheme="majorHAnsi"/>
          <w:sz w:val="22"/>
          <w:szCs w:val="22"/>
        </w:rPr>
        <w:t>Шукало</w:t>
      </w:r>
      <w:proofErr w:type="spellEnd"/>
      <w:r w:rsidR="005C149C" w:rsidRPr="00874E17">
        <w:rPr>
          <w:rFonts w:asciiTheme="majorHAnsi" w:hAnsiTheme="majorHAnsi" w:cs="Tahoma"/>
          <w:sz w:val="22"/>
          <w:szCs w:val="22"/>
        </w:rPr>
        <w:t xml:space="preserve">, </w:t>
      </w:r>
      <w:r w:rsidR="00AE6474" w:rsidRPr="00874E17">
        <w:rPr>
          <w:rFonts w:asciiTheme="majorHAnsi" w:hAnsiTheme="majorHAnsi" w:cs="Tahoma"/>
          <w:sz w:val="22"/>
          <w:szCs w:val="22"/>
          <w:lang w:val="sr-Cyrl-CS"/>
        </w:rPr>
        <w:t>дипл.инж.арх.</w:t>
      </w:r>
      <w:r w:rsidRPr="00874E17">
        <w:rPr>
          <w:rFonts w:asciiTheme="majorHAnsi" w:hAnsiTheme="majorHAnsi" w:cs="Tahoma"/>
          <w:sz w:val="22"/>
          <w:szCs w:val="22"/>
          <w:lang w:val="sr-Cyrl-CS"/>
        </w:rPr>
        <w:t xml:space="preserve">, </w:t>
      </w:r>
      <w:hyperlink r:id="rId10" w:history="1">
        <w:r w:rsidRPr="00874E17">
          <w:rPr>
            <w:rStyle w:val="Hyperlink"/>
            <w:rFonts w:asciiTheme="majorHAnsi" w:hAnsiTheme="majorHAnsi" w:cs="Tahoma"/>
            <w:i/>
            <w:color w:val="auto"/>
            <w:sz w:val="22"/>
            <w:szCs w:val="22"/>
            <w:u w:val="none"/>
          </w:rPr>
          <w:t>ognjen.sukalo@aggf.unibl.org</w:t>
        </w:r>
      </w:hyperlink>
      <w:r w:rsidRPr="00874E17">
        <w:rPr>
          <w:rFonts w:asciiTheme="majorHAnsi" w:hAnsiTheme="majorHAnsi" w:cs="Tahoma"/>
          <w:sz w:val="22"/>
          <w:szCs w:val="22"/>
          <w:lang w:val="sr-Cyrl-RS"/>
        </w:rPr>
        <w:t xml:space="preserve"> </w:t>
      </w:r>
      <w:r w:rsidR="00AE6474" w:rsidRPr="00874E17">
        <w:rPr>
          <w:rFonts w:asciiTheme="majorHAnsi" w:hAnsiTheme="majorHAnsi" w:cs="Tahoma"/>
          <w:color w:val="808080" w:themeColor="background1" w:themeShade="80"/>
          <w:sz w:val="22"/>
          <w:szCs w:val="22"/>
          <w:lang w:val="sr-Cyrl-CS"/>
        </w:rPr>
        <w:t>(</w:t>
      </w:r>
      <w:r w:rsidR="008137D7" w:rsidRPr="00874E17">
        <w:rPr>
          <w:rFonts w:asciiTheme="majorHAnsi" w:hAnsiTheme="majorHAnsi" w:cs="Tahoma"/>
          <w:color w:val="808080" w:themeColor="background1" w:themeShade="80"/>
          <w:sz w:val="22"/>
          <w:szCs w:val="22"/>
          <w:lang w:val="sr-Cyrl-CS"/>
        </w:rPr>
        <w:t>кабинет бр.7)</w:t>
      </w:r>
    </w:p>
    <w:p w14:paraId="6C05B1CB" w14:textId="77777777" w:rsidR="00874E17" w:rsidRDefault="00874E17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</w:p>
    <w:p w14:paraId="5D3EB729" w14:textId="544B3D4C" w:rsidR="00DE3AAC" w:rsidRDefault="00182489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  <w:r w:rsidRPr="00874E17">
        <w:rPr>
          <w:rFonts w:asciiTheme="majorHAnsi" w:hAnsiTheme="majorHAnsi"/>
          <w:sz w:val="22"/>
          <w:szCs w:val="22"/>
        </w:rPr>
        <w:lastRenderedPageBreak/>
        <w:t xml:space="preserve">У </w:t>
      </w:r>
      <w:proofErr w:type="spellStart"/>
      <w:r w:rsidRPr="00874E17">
        <w:rPr>
          <w:rFonts w:asciiTheme="majorHAnsi" w:hAnsiTheme="majorHAnsi"/>
          <w:sz w:val="22"/>
          <w:szCs w:val="22"/>
        </w:rPr>
        <w:t>овом</w:t>
      </w:r>
      <w:proofErr w:type="spellEnd"/>
      <w:r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sz w:val="22"/>
          <w:szCs w:val="22"/>
        </w:rPr>
        <w:t>семестру</w:t>
      </w:r>
      <w:proofErr w:type="spellEnd"/>
      <w:r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sz w:val="22"/>
          <w:szCs w:val="22"/>
        </w:rPr>
        <w:t>пројект</w:t>
      </w:r>
      <w:proofErr w:type="spellEnd"/>
      <w:r w:rsidRPr="00874E17">
        <w:rPr>
          <w:rFonts w:asciiTheme="majorHAnsi" w:hAnsiTheme="majorHAnsi"/>
          <w:sz w:val="22"/>
          <w:szCs w:val="22"/>
          <w:lang w:val="sr-Cyrl-RS"/>
        </w:rPr>
        <w:t>ујемо</w:t>
      </w:r>
      <w:r w:rsidRPr="00874E17">
        <w:rPr>
          <w:rFonts w:asciiTheme="majorHAnsi" w:hAnsiTheme="majorHAnsi"/>
          <w:sz w:val="22"/>
          <w:szCs w:val="22"/>
        </w:rPr>
        <w:t xml:space="preserve"> </w:t>
      </w:r>
      <w:r w:rsidRPr="00874E17">
        <w:rPr>
          <w:rFonts w:asciiTheme="majorHAnsi" w:hAnsiTheme="majorHAnsi"/>
          <w:sz w:val="22"/>
          <w:szCs w:val="22"/>
          <w:lang w:val="sr-Cyrl-RS"/>
        </w:rPr>
        <w:t xml:space="preserve">вишенамјенску </w:t>
      </w:r>
      <w:proofErr w:type="spellStart"/>
      <w:r w:rsidRPr="00874E17">
        <w:rPr>
          <w:rFonts w:asciiTheme="majorHAnsi" w:hAnsiTheme="majorHAnsi"/>
          <w:sz w:val="22"/>
          <w:szCs w:val="22"/>
        </w:rPr>
        <w:t>кућу</w:t>
      </w:r>
      <w:proofErr w:type="spellEnd"/>
      <w:r w:rsidR="006A30B3" w:rsidRPr="00874E17">
        <w:rPr>
          <w:rFonts w:asciiTheme="majorHAnsi" w:hAnsiTheme="majorHAnsi"/>
          <w:sz w:val="22"/>
          <w:szCs w:val="22"/>
        </w:rPr>
        <w:t xml:space="preserve"> у </w:t>
      </w:r>
      <w:r w:rsidRPr="00874E17">
        <w:rPr>
          <w:rFonts w:asciiTheme="majorHAnsi" w:hAnsiTheme="majorHAnsi"/>
          <w:sz w:val="22"/>
          <w:szCs w:val="22"/>
          <w:lang w:val="sr-Cyrl-RS"/>
        </w:rPr>
        <w:t xml:space="preserve">изграђеном </w:t>
      </w:r>
      <w:proofErr w:type="spellStart"/>
      <w:r w:rsidR="006A30B3" w:rsidRPr="00874E17">
        <w:rPr>
          <w:rFonts w:asciiTheme="majorHAnsi" w:hAnsiTheme="majorHAnsi"/>
          <w:sz w:val="22"/>
          <w:szCs w:val="22"/>
        </w:rPr>
        <w:t>градско</w:t>
      </w:r>
      <w:proofErr w:type="spellEnd"/>
      <w:r w:rsidRPr="00874E17">
        <w:rPr>
          <w:rFonts w:asciiTheme="majorHAnsi" w:hAnsiTheme="majorHAnsi"/>
          <w:sz w:val="22"/>
          <w:szCs w:val="22"/>
          <w:lang w:val="sr-Cyrl-RS"/>
        </w:rPr>
        <w:t>м</w:t>
      </w:r>
      <w:r w:rsidR="006A30B3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A30B3" w:rsidRPr="00874E17">
        <w:rPr>
          <w:rFonts w:asciiTheme="majorHAnsi" w:hAnsiTheme="majorHAnsi"/>
          <w:sz w:val="22"/>
          <w:szCs w:val="22"/>
        </w:rPr>
        <w:t>језгр</w:t>
      </w:r>
      <w:proofErr w:type="spellEnd"/>
      <w:r w:rsidRPr="00874E17">
        <w:rPr>
          <w:rFonts w:asciiTheme="majorHAnsi" w:hAnsiTheme="majorHAnsi"/>
          <w:sz w:val="22"/>
          <w:szCs w:val="22"/>
          <w:lang w:val="sr-Cyrl-RS"/>
        </w:rPr>
        <w:t>у и изучавамо</w:t>
      </w:r>
      <w:r w:rsidR="006A30B3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A30B3" w:rsidRPr="00874E17">
        <w:rPr>
          <w:rFonts w:asciiTheme="majorHAnsi" w:hAnsiTheme="majorHAnsi"/>
          <w:sz w:val="22"/>
          <w:szCs w:val="22"/>
        </w:rPr>
        <w:t>концепт</w:t>
      </w:r>
      <w:proofErr w:type="spellEnd"/>
      <w:r w:rsidRPr="00874E17">
        <w:rPr>
          <w:rFonts w:asciiTheme="majorHAnsi" w:hAnsiTheme="majorHAnsi"/>
          <w:sz w:val="22"/>
          <w:szCs w:val="22"/>
          <w:lang w:val="sr-Cyrl-RS"/>
        </w:rPr>
        <w:t>е</w:t>
      </w:r>
      <w:r w:rsidR="006A30B3" w:rsidRPr="00874E17">
        <w:rPr>
          <w:rFonts w:asciiTheme="majorHAnsi" w:hAnsiTheme="majorHAnsi"/>
          <w:sz w:val="22"/>
          <w:szCs w:val="22"/>
        </w:rPr>
        <w:t xml:space="preserve"> и </w:t>
      </w:r>
      <w:proofErr w:type="spellStart"/>
      <w:r w:rsidR="006A30B3" w:rsidRPr="00874E17">
        <w:rPr>
          <w:rFonts w:asciiTheme="majorHAnsi" w:hAnsiTheme="majorHAnsi"/>
          <w:sz w:val="22"/>
          <w:szCs w:val="22"/>
        </w:rPr>
        <w:t>типологиј</w:t>
      </w:r>
      <w:proofErr w:type="spellEnd"/>
      <w:r w:rsidRPr="00874E17">
        <w:rPr>
          <w:rFonts w:asciiTheme="majorHAnsi" w:hAnsiTheme="majorHAnsi"/>
          <w:sz w:val="22"/>
          <w:szCs w:val="22"/>
          <w:lang w:val="sr-Cyrl-RS"/>
        </w:rPr>
        <w:t>е</w:t>
      </w:r>
      <w:r w:rsidR="006A30B3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A30B3" w:rsidRPr="00874E17">
        <w:rPr>
          <w:rFonts w:asciiTheme="majorHAnsi" w:hAnsiTheme="majorHAnsi"/>
          <w:sz w:val="22"/>
          <w:szCs w:val="22"/>
        </w:rPr>
        <w:t>јавних</w:t>
      </w:r>
      <w:proofErr w:type="spellEnd"/>
      <w:r w:rsidR="006A30B3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A30B3" w:rsidRPr="00874E17">
        <w:rPr>
          <w:rFonts w:asciiTheme="majorHAnsi" w:hAnsiTheme="majorHAnsi"/>
          <w:sz w:val="22"/>
          <w:szCs w:val="22"/>
        </w:rPr>
        <w:t>објеката</w:t>
      </w:r>
      <w:proofErr w:type="spellEnd"/>
      <w:r w:rsidR="006A30B3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A30B3" w:rsidRPr="00874E17">
        <w:rPr>
          <w:rFonts w:asciiTheme="majorHAnsi" w:hAnsiTheme="majorHAnsi"/>
          <w:sz w:val="22"/>
          <w:szCs w:val="22"/>
        </w:rPr>
        <w:t>за</w:t>
      </w:r>
      <w:proofErr w:type="spellEnd"/>
      <w:r w:rsidR="006A30B3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A30B3" w:rsidRPr="00874E17">
        <w:rPr>
          <w:rFonts w:asciiTheme="majorHAnsi" w:hAnsiTheme="majorHAnsi"/>
          <w:sz w:val="22"/>
          <w:szCs w:val="22"/>
        </w:rPr>
        <w:t>рад</w:t>
      </w:r>
      <w:proofErr w:type="spellEnd"/>
      <w:r w:rsidR="006A30B3" w:rsidRPr="00874E17">
        <w:rPr>
          <w:rFonts w:asciiTheme="majorHAnsi" w:hAnsiTheme="majorHAnsi"/>
          <w:sz w:val="22"/>
          <w:szCs w:val="22"/>
        </w:rPr>
        <w:t xml:space="preserve"> и </w:t>
      </w:r>
      <w:r w:rsidR="00DE3AAC" w:rsidRPr="00874E17">
        <w:rPr>
          <w:rFonts w:asciiTheme="majorHAnsi" w:hAnsiTheme="majorHAnsi"/>
          <w:sz w:val="22"/>
          <w:szCs w:val="22"/>
          <w:lang w:val="sr-Cyrl-RS"/>
        </w:rPr>
        <w:t>трговање</w:t>
      </w:r>
      <w:r w:rsidR="00DE3AAC" w:rsidRPr="00874E17">
        <w:rPr>
          <w:rFonts w:asciiTheme="majorHAnsi" w:hAnsiTheme="majorHAnsi"/>
          <w:sz w:val="22"/>
          <w:szCs w:val="22"/>
        </w:rPr>
        <w:t xml:space="preserve">. </w:t>
      </w:r>
    </w:p>
    <w:p w14:paraId="657B6925" w14:textId="0497A3A2" w:rsidR="000E25D3" w:rsidRDefault="000E25D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486D4136" w14:textId="4F8522F2" w:rsidR="000E25D3" w:rsidRDefault="000E25D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419A8132" w14:textId="28E226A4" w:rsidR="000E25D3" w:rsidRDefault="000E25D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06F138CD" w14:textId="64FCF7F9" w:rsidR="000E25D3" w:rsidRDefault="000E25D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57C1E765" w14:textId="496D5E95" w:rsidR="001F1A23" w:rsidRDefault="001F1A2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03D24AD5" w14:textId="2E824A6B" w:rsidR="001F1A23" w:rsidRDefault="001F1A2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576DB2F3" w14:textId="5EDFD7A4" w:rsidR="001F1A23" w:rsidRDefault="001F1A2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4C60900F" w14:textId="468A0121" w:rsidR="001F1A23" w:rsidRDefault="001F1A2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375A30D8" w14:textId="693EF323" w:rsidR="001F1A23" w:rsidRDefault="001F1A2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2F028026" w14:textId="43BD0575" w:rsidR="001F1A23" w:rsidRDefault="001F1A2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458738D0" w14:textId="77777777" w:rsidR="001F1A23" w:rsidRPr="000E25D3" w:rsidRDefault="001F1A2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</w:p>
    <w:p w14:paraId="249A17DD" w14:textId="7F4040DC" w:rsidR="00DE3AAC" w:rsidRPr="00874E17" w:rsidRDefault="00DE3AAC" w:rsidP="009F3D1E">
      <w:pPr>
        <w:overflowPunct/>
        <w:autoSpaceDE/>
        <w:autoSpaceDN/>
        <w:adjustRightInd/>
        <w:textAlignment w:val="auto"/>
        <w:rPr>
          <w:rFonts w:asciiTheme="majorHAnsi" w:hAnsiTheme="majorHAnsi" w:cs="Calibri"/>
          <w:b/>
          <w:bCs/>
          <w:sz w:val="22"/>
          <w:szCs w:val="22"/>
        </w:rPr>
      </w:pPr>
      <w:proofErr w:type="spellStart"/>
      <w:r w:rsidRPr="00874E17">
        <w:rPr>
          <w:rFonts w:asciiTheme="majorHAnsi" w:hAnsiTheme="majorHAnsi" w:cs="Calibri"/>
          <w:b/>
          <w:bCs/>
          <w:sz w:val="22"/>
          <w:szCs w:val="22"/>
        </w:rPr>
        <w:t>Пројектни</w:t>
      </w:r>
      <w:proofErr w:type="spellEnd"/>
      <w:r w:rsidRPr="00874E17">
        <w:rPr>
          <w:rFonts w:asciiTheme="majorHAnsi" w:hAnsiTheme="majorHAnsi" w:cs="Calibri"/>
          <w:b/>
          <w:b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 w:cs="Calibri"/>
          <w:b/>
          <w:bCs/>
          <w:sz w:val="22"/>
          <w:szCs w:val="22"/>
        </w:rPr>
        <w:t>задатак</w:t>
      </w:r>
      <w:proofErr w:type="spellEnd"/>
      <w:r w:rsidRPr="00874E17">
        <w:rPr>
          <w:rFonts w:asciiTheme="majorHAnsi" w:hAnsiTheme="majorHAnsi" w:cs="Calibri"/>
          <w:b/>
          <w:bCs/>
          <w:sz w:val="22"/>
          <w:szCs w:val="22"/>
        </w:rPr>
        <w:t>:</w:t>
      </w:r>
    </w:p>
    <w:p w14:paraId="37A11395" w14:textId="77777777" w:rsidR="00866A7E" w:rsidRPr="00874E17" w:rsidRDefault="00866A7E" w:rsidP="009F3D1E">
      <w:pPr>
        <w:overflowPunct/>
        <w:autoSpaceDE/>
        <w:autoSpaceDN/>
        <w:adjustRightInd/>
        <w:textAlignment w:val="auto"/>
        <w:rPr>
          <w:rFonts w:asciiTheme="majorHAnsi" w:hAnsiTheme="majorHAnsi" w:cs="Calibri"/>
          <w:bCs/>
          <w:color w:val="FF0000"/>
          <w:sz w:val="22"/>
          <w:szCs w:val="22"/>
          <w:lang w:val="sr-Cyrl-RS"/>
        </w:rPr>
      </w:pPr>
      <w:r w:rsidRPr="00874E17">
        <w:rPr>
          <w:rFonts w:asciiTheme="majorHAnsi" w:hAnsiTheme="majorHAnsi" w:cs="Calibri"/>
          <w:bCs/>
          <w:color w:val="FF0000"/>
          <w:sz w:val="22"/>
          <w:szCs w:val="22"/>
          <w:lang w:val="sr-Cyrl-RS"/>
        </w:rPr>
        <w:t>МИСЛИТИ</w:t>
      </w:r>
    </w:p>
    <w:p w14:paraId="2DAE02E7" w14:textId="77777777" w:rsidR="00866A7E" w:rsidRPr="00874E17" w:rsidRDefault="00866A7E" w:rsidP="009F3D1E">
      <w:pPr>
        <w:overflowPunct/>
        <w:autoSpaceDE/>
        <w:autoSpaceDN/>
        <w:adjustRightInd/>
        <w:textAlignment w:val="auto"/>
        <w:rPr>
          <w:rFonts w:asciiTheme="majorHAnsi" w:hAnsiTheme="majorHAnsi" w:cs="Calibri"/>
          <w:bCs/>
          <w:color w:val="FF0000"/>
          <w:sz w:val="22"/>
          <w:szCs w:val="22"/>
          <w:lang w:val="sr-Cyrl-RS"/>
        </w:rPr>
      </w:pPr>
      <w:r w:rsidRPr="00874E17">
        <w:rPr>
          <w:rFonts w:asciiTheme="majorHAnsi" w:hAnsiTheme="majorHAnsi" w:cs="Calibri"/>
          <w:bCs/>
          <w:color w:val="FF0000"/>
          <w:sz w:val="22"/>
          <w:szCs w:val="22"/>
          <w:lang w:val="sr-Cyrl-RS"/>
        </w:rPr>
        <w:t>ИСТРАЖИВАТИ</w:t>
      </w:r>
    </w:p>
    <w:p w14:paraId="4579D0CB" w14:textId="5554B4EE" w:rsidR="00DE3AAC" w:rsidRPr="00874E17" w:rsidRDefault="00866A7E" w:rsidP="009F3D1E">
      <w:pPr>
        <w:overflowPunct/>
        <w:autoSpaceDE/>
        <w:autoSpaceDN/>
        <w:adjustRightInd/>
        <w:textAlignment w:val="auto"/>
        <w:rPr>
          <w:rFonts w:asciiTheme="majorHAnsi" w:hAnsiTheme="majorHAnsi" w:cs="Calibri"/>
          <w:bCs/>
          <w:color w:val="FF0000"/>
          <w:sz w:val="22"/>
          <w:szCs w:val="22"/>
          <w:lang w:val="sr-Cyrl-RS"/>
        </w:rPr>
      </w:pPr>
      <w:r w:rsidRPr="00874E17">
        <w:rPr>
          <w:rFonts w:asciiTheme="majorHAnsi" w:hAnsiTheme="majorHAnsi" w:cs="Calibri"/>
          <w:bCs/>
          <w:color w:val="FF0000"/>
          <w:sz w:val="22"/>
          <w:szCs w:val="22"/>
          <w:lang w:val="sr-Cyrl-RS"/>
        </w:rPr>
        <w:t>ПРОЈЕКТОВАТИ</w:t>
      </w:r>
    </w:p>
    <w:p w14:paraId="3E979EC2" w14:textId="77777777" w:rsidR="00866A7E" w:rsidRPr="00874E17" w:rsidRDefault="00866A7E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  <w:lang w:val="sr-Cyrl-RS"/>
        </w:rPr>
      </w:pPr>
    </w:p>
    <w:p w14:paraId="299F0A27" w14:textId="33E96937" w:rsidR="00866A7E" w:rsidRPr="00874E17" w:rsidRDefault="005C149C" w:rsidP="00182489">
      <w:pPr>
        <w:rPr>
          <w:rFonts w:asciiTheme="majorHAnsi" w:hAnsiTheme="majorHAnsi"/>
          <w:sz w:val="22"/>
          <w:szCs w:val="22"/>
        </w:rPr>
      </w:pPr>
      <w:proofErr w:type="spellStart"/>
      <w:r w:rsidRPr="00874E17">
        <w:rPr>
          <w:rFonts w:asciiTheme="majorHAnsi" w:hAnsiTheme="majorHAnsi" w:cs="Calibri"/>
          <w:sz w:val="22"/>
          <w:szCs w:val="22"/>
        </w:rPr>
        <w:t>На</w:t>
      </w:r>
      <w:proofErr w:type="spellEnd"/>
      <w:r w:rsidRPr="00874E17"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 w:cs="Calibri"/>
          <w:sz w:val="22"/>
          <w:szCs w:val="22"/>
        </w:rPr>
        <w:t>основу</w:t>
      </w:r>
      <w:proofErr w:type="spellEnd"/>
      <w:r w:rsidRPr="00874E17"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 w:cs="Calibri"/>
          <w:sz w:val="22"/>
          <w:szCs w:val="22"/>
        </w:rPr>
        <w:t>анализе</w:t>
      </w:r>
      <w:proofErr w:type="spellEnd"/>
      <w:r w:rsidRPr="00874E17"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 w:cs="Calibri"/>
          <w:sz w:val="22"/>
          <w:szCs w:val="22"/>
        </w:rPr>
        <w:t>контекстуалних</w:t>
      </w:r>
      <w:proofErr w:type="spellEnd"/>
      <w:r w:rsidRPr="00874E17"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 w:cs="Calibri"/>
          <w:sz w:val="22"/>
          <w:szCs w:val="22"/>
        </w:rPr>
        <w:t>услова</w:t>
      </w:r>
      <w:proofErr w:type="spellEnd"/>
      <w:r w:rsidR="00182489" w:rsidRPr="00874E17">
        <w:rPr>
          <w:rFonts w:asciiTheme="majorHAnsi" w:hAnsiTheme="majorHAnsi" w:cs="Calibri"/>
          <w:sz w:val="22"/>
          <w:szCs w:val="22"/>
          <w:lang w:val="sr-Cyrl-RS"/>
        </w:rPr>
        <w:t xml:space="preserve"> окружења и локације, те</w:t>
      </w:r>
      <w:r w:rsidRPr="00874E17">
        <w:rPr>
          <w:rFonts w:asciiTheme="majorHAnsi" w:hAnsiTheme="majorHAnsi" w:cs="Calibri"/>
          <w:sz w:val="22"/>
          <w:szCs w:val="22"/>
          <w:lang w:val="sr-Cyrl-BA"/>
        </w:rPr>
        <w:t xml:space="preserve"> </w:t>
      </w:r>
      <w:r w:rsidR="00866A7E" w:rsidRPr="00874E17">
        <w:rPr>
          <w:rFonts w:asciiTheme="majorHAnsi" w:hAnsiTheme="majorHAnsi" w:cs="Calibri"/>
          <w:sz w:val="22"/>
          <w:szCs w:val="22"/>
          <w:lang w:val="sr-Cyrl-BA"/>
        </w:rPr>
        <w:t xml:space="preserve">концептуалног истраживања </w:t>
      </w:r>
      <w:r w:rsidRPr="00874E17">
        <w:rPr>
          <w:rFonts w:asciiTheme="majorHAnsi" w:hAnsiTheme="majorHAnsi" w:cs="Calibri"/>
          <w:sz w:val="22"/>
          <w:szCs w:val="22"/>
          <w:lang w:val="sr-Cyrl-BA"/>
        </w:rPr>
        <w:t xml:space="preserve">задате </w:t>
      </w:r>
      <w:proofErr w:type="spellStart"/>
      <w:r w:rsidRPr="00874E17">
        <w:rPr>
          <w:rFonts w:asciiTheme="majorHAnsi" w:hAnsiTheme="majorHAnsi" w:cs="Calibri"/>
          <w:sz w:val="22"/>
          <w:szCs w:val="22"/>
        </w:rPr>
        <w:t>теме</w:t>
      </w:r>
      <w:proofErr w:type="spellEnd"/>
      <w:r w:rsidRPr="00874E17">
        <w:rPr>
          <w:rFonts w:asciiTheme="majorHAnsi" w:hAnsiTheme="majorHAnsi" w:cs="Calibri"/>
          <w:sz w:val="22"/>
          <w:szCs w:val="22"/>
        </w:rPr>
        <w:t xml:space="preserve"> </w:t>
      </w:r>
      <w:r w:rsidR="00182489" w:rsidRPr="00874E17">
        <w:rPr>
          <w:rFonts w:asciiTheme="majorHAnsi" w:hAnsiTheme="majorHAnsi" w:cs="Calibri"/>
          <w:sz w:val="22"/>
          <w:szCs w:val="22"/>
          <w:lang w:val="sr-Cyrl-RS"/>
        </w:rPr>
        <w:t>тзв.</w:t>
      </w:r>
      <w:r w:rsidR="00866A7E" w:rsidRPr="00874E17">
        <w:rPr>
          <w:rFonts w:asciiTheme="majorHAnsi" w:hAnsiTheme="majorHAnsi" w:cs="Calibri"/>
          <w:sz w:val="22"/>
          <w:szCs w:val="22"/>
          <w:lang w:val="sr-Cyrl-RS"/>
        </w:rPr>
        <w:t xml:space="preserve"> </w:t>
      </w:r>
      <w:r w:rsidR="00182489" w:rsidRPr="00874E17">
        <w:rPr>
          <w:rFonts w:asciiTheme="majorHAnsi" w:hAnsiTheme="majorHAnsi" w:cs="Calibri"/>
          <w:bCs/>
          <w:sz w:val="22"/>
          <w:szCs w:val="22"/>
          <w:lang w:val="sr-Cyrl-RS"/>
        </w:rPr>
        <w:t>ВЕРТИКАЛНА ТРЖНИЦА</w:t>
      </w:r>
      <w:r w:rsidR="00866A7E" w:rsidRPr="00874E17">
        <w:rPr>
          <w:rFonts w:asciiTheme="majorHAnsi" w:hAnsiTheme="majorHAnsi" w:cs="Calibri"/>
          <w:sz w:val="22"/>
          <w:szCs w:val="22"/>
          <w:lang w:val="sr-Cyrl-BA"/>
        </w:rPr>
        <w:t xml:space="preserve">, а </w:t>
      </w:r>
      <w:proofErr w:type="spellStart"/>
      <w:r w:rsidR="001E1C10" w:rsidRPr="00874E17">
        <w:rPr>
          <w:rFonts w:asciiTheme="majorHAnsi" w:hAnsiTheme="majorHAnsi" w:cs="Calibri"/>
          <w:sz w:val="22"/>
          <w:szCs w:val="22"/>
        </w:rPr>
        <w:t>на</w:t>
      </w:r>
      <w:proofErr w:type="spellEnd"/>
      <w:r w:rsidR="001E1C10" w:rsidRPr="00874E17"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="001E1C10" w:rsidRPr="00874E17">
        <w:rPr>
          <w:rFonts w:asciiTheme="majorHAnsi" w:hAnsiTheme="majorHAnsi" w:cs="Calibri"/>
          <w:sz w:val="22"/>
          <w:szCs w:val="22"/>
        </w:rPr>
        <w:t>основу</w:t>
      </w:r>
      <w:proofErr w:type="spellEnd"/>
      <w:r w:rsidR="001E1C10" w:rsidRPr="00874E17"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 w:cs="Calibri"/>
          <w:sz w:val="22"/>
          <w:szCs w:val="22"/>
        </w:rPr>
        <w:t>про</w:t>
      </w:r>
      <w:r w:rsidR="001E1C10" w:rsidRPr="00874E17">
        <w:rPr>
          <w:rFonts w:asciiTheme="majorHAnsi" w:hAnsiTheme="majorHAnsi"/>
          <w:sz w:val="22"/>
          <w:szCs w:val="22"/>
        </w:rPr>
        <w:t>јектног</w:t>
      </w:r>
      <w:proofErr w:type="spellEnd"/>
      <w:r w:rsidR="001E1C10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1E1C10" w:rsidRPr="00874E17">
        <w:rPr>
          <w:rFonts w:asciiTheme="majorHAnsi" w:hAnsiTheme="majorHAnsi"/>
          <w:sz w:val="22"/>
          <w:szCs w:val="22"/>
        </w:rPr>
        <w:t>задатка</w:t>
      </w:r>
      <w:proofErr w:type="spellEnd"/>
      <w:r w:rsidR="00866A7E" w:rsidRPr="00874E17">
        <w:rPr>
          <w:rFonts w:asciiTheme="majorHAnsi" w:hAnsiTheme="majorHAnsi"/>
          <w:sz w:val="22"/>
          <w:szCs w:val="22"/>
          <w:lang w:val="sr-Cyrl-RS"/>
        </w:rPr>
        <w:t>,</w:t>
      </w:r>
      <w:r w:rsidR="001E1C10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 w:cs="Calibri"/>
          <w:sz w:val="22"/>
          <w:szCs w:val="22"/>
        </w:rPr>
        <w:t>израдит</w:t>
      </w:r>
      <w:r w:rsidR="00DE3AAC" w:rsidRPr="00874E17">
        <w:rPr>
          <w:rFonts w:asciiTheme="majorHAnsi" w:hAnsiTheme="majorHAnsi" w:cs="Calibri"/>
          <w:sz w:val="22"/>
          <w:szCs w:val="22"/>
        </w:rPr>
        <w:t>и</w:t>
      </w:r>
      <w:proofErr w:type="spellEnd"/>
      <w:r w:rsidR="00DE3AAC" w:rsidRPr="00874E17">
        <w:rPr>
          <w:rFonts w:asciiTheme="majorHAnsi" w:hAnsiTheme="majorHAnsi" w:cs="Calibri"/>
          <w:sz w:val="22"/>
          <w:szCs w:val="22"/>
        </w:rPr>
        <w:t xml:space="preserve"> </w:t>
      </w:r>
      <w:proofErr w:type="spellStart"/>
      <w:r w:rsidR="00DE3AAC" w:rsidRPr="00874E17">
        <w:rPr>
          <w:rFonts w:asciiTheme="majorHAnsi" w:hAnsiTheme="majorHAnsi" w:cs="Calibri"/>
          <w:sz w:val="22"/>
          <w:szCs w:val="22"/>
        </w:rPr>
        <w:t>архитектонски</w:t>
      </w:r>
      <w:proofErr w:type="spellEnd"/>
      <w:r w:rsidR="00DE3AAC" w:rsidRPr="00874E17">
        <w:rPr>
          <w:rFonts w:asciiTheme="majorHAnsi" w:hAnsiTheme="majorHAnsi" w:cs="Calibri"/>
          <w:sz w:val="22"/>
          <w:szCs w:val="22"/>
        </w:rPr>
        <w:t xml:space="preserve"> </w:t>
      </w:r>
      <w:r w:rsidR="00866A7E" w:rsidRPr="00BB315B">
        <w:rPr>
          <w:rFonts w:asciiTheme="majorHAnsi" w:hAnsiTheme="majorHAnsi" w:cs="Calibri"/>
          <w:b/>
          <w:color w:val="FF0000"/>
          <w:sz w:val="22"/>
          <w:szCs w:val="22"/>
          <w:lang w:val="sr-Cyrl-RS"/>
        </w:rPr>
        <w:t xml:space="preserve">идејни </w:t>
      </w:r>
      <w:proofErr w:type="spellStart"/>
      <w:r w:rsidR="00DE3AAC" w:rsidRPr="00BB315B">
        <w:rPr>
          <w:rFonts w:asciiTheme="majorHAnsi" w:hAnsiTheme="majorHAnsi" w:cs="Calibri"/>
          <w:b/>
          <w:color w:val="FF0000"/>
          <w:sz w:val="22"/>
          <w:szCs w:val="22"/>
        </w:rPr>
        <w:t>пројекат</w:t>
      </w:r>
      <w:proofErr w:type="spellEnd"/>
      <w:r w:rsidR="00DE3AAC" w:rsidRPr="00BB315B">
        <w:rPr>
          <w:rFonts w:asciiTheme="majorHAnsi" w:hAnsiTheme="majorHAnsi" w:cs="Calibri"/>
          <w:b/>
          <w:color w:val="FF0000"/>
          <w:sz w:val="22"/>
          <w:szCs w:val="22"/>
        </w:rPr>
        <w:t xml:space="preserve"> </w:t>
      </w:r>
      <w:r w:rsidR="00866A7E" w:rsidRPr="00BB315B">
        <w:rPr>
          <w:rFonts w:asciiTheme="majorHAnsi" w:hAnsiTheme="majorHAnsi" w:cs="Calibri"/>
          <w:b/>
          <w:color w:val="FF0000"/>
          <w:sz w:val="22"/>
          <w:szCs w:val="22"/>
          <w:lang w:val="sr-Cyrl-RS"/>
        </w:rPr>
        <w:t>тржнице органске хране са управном зградом</w:t>
      </w:r>
      <w:r w:rsidR="0098328F" w:rsidRPr="00BB315B">
        <w:rPr>
          <w:rFonts w:asciiTheme="majorHAnsi" w:hAnsiTheme="majorHAnsi"/>
          <w:color w:val="FF0000"/>
          <w:sz w:val="22"/>
          <w:szCs w:val="22"/>
          <w:lang w:val="sr-Cyrl-BA"/>
        </w:rPr>
        <w:t xml:space="preserve"> </w:t>
      </w:r>
      <w:r w:rsidR="0098328F" w:rsidRPr="00874E17">
        <w:rPr>
          <w:rFonts w:asciiTheme="majorHAnsi" w:hAnsiTheme="majorHAnsi"/>
          <w:sz w:val="22"/>
          <w:szCs w:val="22"/>
          <w:lang w:val="sr-Cyrl-BA"/>
        </w:rPr>
        <w:t>у</w:t>
      </w:r>
      <w:r w:rsidR="001E1C10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1E1C10" w:rsidRPr="00874E17">
        <w:rPr>
          <w:rFonts w:asciiTheme="majorHAnsi" w:hAnsiTheme="majorHAnsi"/>
          <w:sz w:val="22"/>
          <w:szCs w:val="22"/>
        </w:rPr>
        <w:t>Бањалуци</w:t>
      </w:r>
      <w:proofErr w:type="spellEnd"/>
      <w:r w:rsidR="00AE3F8F" w:rsidRPr="00874E17">
        <w:rPr>
          <w:rFonts w:asciiTheme="majorHAnsi" w:hAnsiTheme="majorHAnsi" w:cs="Calibri"/>
          <w:sz w:val="22"/>
          <w:szCs w:val="22"/>
        </w:rPr>
        <w:t xml:space="preserve">. </w:t>
      </w:r>
      <w:proofErr w:type="spellStart"/>
      <w:r w:rsidR="00BB315B">
        <w:rPr>
          <w:rFonts w:asciiTheme="majorHAnsi" w:hAnsiTheme="majorHAnsi"/>
          <w:sz w:val="22"/>
          <w:szCs w:val="22"/>
        </w:rPr>
        <w:t>Локација</w:t>
      </w:r>
      <w:proofErr w:type="spellEnd"/>
      <w:r w:rsidR="00BB315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B315B">
        <w:rPr>
          <w:rFonts w:asciiTheme="majorHAnsi" w:hAnsiTheme="majorHAnsi"/>
          <w:sz w:val="22"/>
          <w:szCs w:val="22"/>
        </w:rPr>
        <w:t>за</w:t>
      </w:r>
      <w:proofErr w:type="spellEnd"/>
      <w:r w:rsidR="00BB315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B315B">
        <w:rPr>
          <w:rFonts w:asciiTheme="majorHAnsi" w:hAnsiTheme="majorHAnsi"/>
          <w:sz w:val="22"/>
          <w:szCs w:val="22"/>
        </w:rPr>
        <w:t>пројекат</w:t>
      </w:r>
      <w:proofErr w:type="spellEnd"/>
      <w:r w:rsidR="00BB315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B315B">
        <w:rPr>
          <w:rFonts w:asciiTheme="majorHAnsi" w:hAnsiTheme="majorHAnsi"/>
          <w:sz w:val="22"/>
          <w:szCs w:val="22"/>
        </w:rPr>
        <w:t>се</w:t>
      </w:r>
      <w:proofErr w:type="spellEnd"/>
      <w:r w:rsidR="00BB315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B315B">
        <w:rPr>
          <w:rFonts w:asciiTheme="majorHAnsi" w:hAnsiTheme="majorHAnsi"/>
          <w:sz w:val="22"/>
          <w:szCs w:val="22"/>
        </w:rPr>
        <w:t>налази</w:t>
      </w:r>
      <w:proofErr w:type="spellEnd"/>
      <w:r w:rsidR="00BB315B">
        <w:rPr>
          <w:rFonts w:asciiTheme="majorHAnsi" w:hAnsiTheme="majorHAnsi"/>
          <w:sz w:val="22"/>
          <w:szCs w:val="22"/>
        </w:rPr>
        <w:t xml:space="preserve"> </w:t>
      </w:r>
      <w:r w:rsidR="00AE3F8F" w:rsidRPr="00874E17">
        <w:rPr>
          <w:rFonts w:asciiTheme="majorHAnsi" w:hAnsiTheme="majorHAnsi"/>
          <w:sz w:val="22"/>
          <w:szCs w:val="22"/>
        </w:rPr>
        <w:t xml:space="preserve">у </w:t>
      </w:r>
      <w:proofErr w:type="spellStart"/>
      <w:r w:rsidR="00AE3F8F" w:rsidRPr="00874E17">
        <w:rPr>
          <w:rFonts w:asciiTheme="majorHAnsi" w:hAnsiTheme="majorHAnsi"/>
          <w:sz w:val="22"/>
          <w:szCs w:val="22"/>
        </w:rPr>
        <w:t>градско</w:t>
      </w:r>
      <w:proofErr w:type="spellEnd"/>
      <w:r w:rsidR="00866A7E" w:rsidRPr="00874E17">
        <w:rPr>
          <w:rFonts w:asciiTheme="majorHAnsi" w:hAnsiTheme="majorHAnsi"/>
          <w:sz w:val="22"/>
          <w:szCs w:val="22"/>
          <w:lang w:val="sr-Cyrl-RS"/>
        </w:rPr>
        <w:t>м</w:t>
      </w:r>
      <w:r w:rsidR="00866A7E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66A7E" w:rsidRPr="00874E17">
        <w:rPr>
          <w:rFonts w:asciiTheme="majorHAnsi" w:hAnsiTheme="majorHAnsi"/>
          <w:sz w:val="22"/>
          <w:szCs w:val="22"/>
        </w:rPr>
        <w:t>језгру</w:t>
      </w:r>
      <w:proofErr w:type="spellEnd"/>
      <w:r w:rsidR="00866A7E" w:rsidRPr="00874E17">
        <w:rPr>
          <w:rFonts w:asciiTheme="majorHAnsi" w:hAnsiTheme="majorHAnsi"/>
          <w:sz w:val="22"/>
          <w:szCs w:val="22"/>
        </w:rPr>
        <w:t xml:space="preserve"> </w:t>
      </w:r>
      <w:r w:rsidR="00866A7E" w:rsidRPr="00874E17">
        <w:rPr>
          <w:rFonts w:asciiTheme="majorHAnsi" w:hAnsiTheme="majorHAnsi"/>
          <w:sz w:val="22"/>
          <w:szCs w:val="22"/>
          <w:lang w:val="sr-Cyrl-RS"/>
        </w:rPr>
        <w:t xml:space="preserve">у унутрашњости блока дефинисаног улицама: Краља Петра </w:t>
      </w:r>
      <w:r w:rsidR="00866A7E" w:rsidRPr="00874E17">
        <w:rPr>
          <w:rFonts w:asciiTheme="majorHAnsi" w:hAnsiTheme="majorHAnsi"/>
          <w:sz w:val="22"/>
          <w:szCs w:val="22"/>
        </w:rPr>
        <w:t>I</w:t>
      </w:r>
      <w:r w:rsidR="00DE3AAC" w:rsidRPr="00874E17">
        <w:rPr>
          <w:rFonts w:asciiTheme="majorHAnsi" w:hAnsiTheme="majorHAnsi"/>
          <w:sz w:val="22"/>
          <w:szCs w:val="22"/>
          <w:lang w:val="sr-Cyrl-RS"/>
        </w:rPr>
        <w:t xml:space="preserve"> Карађорђеви</w:t>
      </w:r>
      <w:r w:rsidR="00866A7E" w:rsidRPr="00874E17">
        <w:rPr>
          <w:rFonts w:asciiTheme="majorHAnsi" w:hAnsiTheme="majorHAnsi"/>
          <w:sz w:val="22"/>
          <w:szCs w:val="22"/>
          <w:lang w:val="sr-Cyrl-RS"/>
        </w:rPr>
        <w:t>ћа, Булевар цара Душана, Книнска</w:t>
      </w:r>
      <w:r w:rsidR="00DE3AAC" w:rsidRPr="00874E17">
        <w:rPr>
          <w:rFonts w:asciiTheme="majorHAnsi" w:hAnsiTheme="majorHAnsi"/>
          <w:sz w:val="22"/>
          <w:szCs w:val="22"/>
          <w:lang w:val="sr-Cyrl-RS"/>
        </w:rPr>
        <w:t xml:space="preserve"> и Марије Бурсаћ</w:t>
      </w:r>
      <w:r w:rsidR="00AE3F8F" w:rsidRPr="00874E17">
        <w:rPr>
          <w:rFonts w:asciiTheme="majorHAnsi" w:hAnsiTheme="majorHAnsi"/>
          <w:sz w:val="22"/>
          <w:szCs w:val="22"/>
        </w:rPr>
        <w:t xml:space="preserve">. </w:t>
      </w:r>
    </w:p>
    <w:p w14:paraId="024AEADA" w14:textId="6B1DE885" w:rsidR="00F62516" w:rsidRPr="00BB315B" w:rsidRDefault="00BB315B" w:rsidP="00BB315B">
      <w:pPr>
        <w:rPr>
          <w:rFonts w:asciiTheme="majorHAnsi" w:hAnsiTheme="majorHAnsi" w:cs="Calibri"/>
          <w:b/>
          <w:bCs/>
          <w:color w:val="FF0000"/>
          <w:sz w:val="22"/>
          <w:szCs w:val="22"/>
          <w:lang w:val="sr-Cyrl-RS"/>
        </w:rPr>
      </w:pPr>
      <w:r>
        <w:rPr>
          <w:rFonts w:asciiTheme="majorHAnsi" w:hAnsiTheme="majorHAnsi"/>
          <w:sz w:val="22"/>
          <w:szCs w:val="22"/>
          <w:lang w:val="sr-Cyrl-RS"/>
        </w:rPr>
        <w:t>_</w:t>
      </w:r>
      <w:proofErr w:type="spellStart"/>
      <w:r w:rsidR="00AE3F8F" w:rsidRPr="00874E17">
        <w:rPr>
          <w:rFonts w:asciiTheme="majorHAnsi" w:hAnsiTheme="majorHAnsi"/>
          <w:sz w:val="22"/>
          <w:szCs w:val="22"/>
        </w:rPr>
        <w:t>Карактер</w:t>
      </w:r>
      <w:proofErr w:type="spellEnd"/>
      <w:r w:rsidR="00AE3F8F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просторног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контекста</w:t>
      </w:r>
      <w:proofErr w:type="spellEnd"/>
      <w:r>
        <w:rPr>
          <w:rFonts w:asciiTheme="majorHAnsi" w:hAnsiTheme="majorHAnsi"/>
          <w:sz w:val="22"/>
          <w:szCs w:val="22"/>
        </w:rPr>
        <w:t xml:space="preserve"> у </w:t>
      </w:r>
      <w:proofErr w:type="spellStart"/>
      <w:r>
        <w:rPr>
          <w:rFonts w:asciiTheme="majorHAnsi" w:hAnsiTheme="majorHAnsi"/>
          <w:sz w:val="22"/>
          <w:szCs w:val="22"/>
        </w:rPr>
        <w:t>који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се</w:t>
      </w:r>
      <w:proofErr w:type="spellEnd"/>
      <w:r>
        <w:rPr>
          <w:rFonts w:asciiTheme="majorHAnsi" w:hAnsiTheme="majorHAnsi"/>
          <w:sz w:val="22"/>
          <w:szCs w:val="22"/>
        </w:rPr>
        <w:t xml:space="preserve">  “</w:t>
      </w:r>
      <w:proofErr w:type="spellStart"/>
      <w:r>
        <w:rPr>
          <w:rFonts w:asciiTheme="majorHAnsi" w:hAnsiTheme="majorHAnsi"/>
          <w:sz w:val="22"/>
          <w:szCs w:val="22"/>
        </w:rPr>
        <w:t>умијешта</w:t>
      </w:r>
      <w:proofErr w:type="spellEnd"/>
      <w:r>
        <w:rPr>
          <w:rFonts w:asciiTheme="majorHAnsi" w:hAnsiTheme="majorHAnsi"/>
          <w:sz w:val="22"/>
          <w:szCs w:val="22"/>
        </w:rPr>
        <w:t>” и “</w:t>
      </w:r>
      <w:proofErr w:type="spellStart"/>
      <w:r w:rsidR="00AE3F8F" w:rsidRPr="00874E17">
        <w:rPr>
          <w:rFonts w:asciiTheme="majorHAnsi" w:hAnsiTheme="majorHAnsi"/>
          <w:sz w:val="22"/>
          <w:szCs w:val="22"/>
        </w:rPr>
        <w:t>уграђује</w:t>
      </w:r>
      <w:proofErr w:type="spellEnd"/>
      <w:r w:rsidR="00AE3F8F" w:rsidRPr="00874E17">
        <w:rPr>
          <w:rFonts w:asciiTheme="majorHAnsi" w:hAnsiTheme="majorHAnsi"/>
          <w:sz w:val="22"/>
          <w:szCs w:val="22"/>
        </w:rPr>
        <w:t xml:space="preserve">” </w:t>
      </w:r>
      <w:proofErr w:type="spellStart"/>
      <w:r w:rsidR="00AE3F8F" w:rsidRPr="00874E17">
        <w:rPr>
          <w:rFonts w:asciiTheme="majorHAnsi" w:hAnsiTheme="majorHAnsi"/>
          <w:sz w:val="22"/>
          <w:szCs w:val="22"/>
        </w:rPr>
        <w:t>ваш</w:t>
      </w:r>
      <w:proofErr w:type="spellEnd"/>
      <w:r w:rsidR="00AE3F8F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будући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објекат</w:t>
      </w:r>
      <w:proofErr w:type="spellEnd"/>
      <w:r w:rsidR="00DE3AAC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E3AAC" w:rsidRPr="00874E17">
        <w:rPr>
          <w:rFonts w:asciiTheme="majorHAnsi" w:hAnsiTheme="majorHAnsi"/>
          <w:sz w:val="22"/>
          <w:szCs w:val="22"/>
        </w:rPr>
        <w:t>је</w:t>
      </w:r>
      <w:proofErr w:type="spellEnd"/>
      <w:r w:rsidR="00DE3AAC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E3AAC" w:rsidRPr="00874E17">
        <w:rPr>
          <w:rFonts w:asciiTheme="majorHAnsi" w:hAnsiTheme="majorHAnsi"/>
          <w:sz w:val="22"/>
          <w:szCs w:val="22"/>
        </w:rPr>
        <w:t>урбанистички</w:t>
      </w:r>
      <w:proofErr w:type="spellEnd"/>
      <w:r w:rsidR="00AE3F8F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6A30B3" w:rsidRPr="00874E17">
        <w:rPr>
          <w:rFonts w:asciiTheme="majorHAnsi" w:hAnsiTheme="majorHAnsi"/>
          <w:sz w:val="22"/>
          <w:szCs w:val="22"/>
        </w:rPr>
        <w:t>изразито</w:t>
      </w:r>
      <w:proofErr w:type="spellEnd"/>
      <w:r w:rsidR="006A30B3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AE3F8F" w:rsidRPr="00874E17">
        <w:rPr>
          <w:rFonts w:asciiTheme="majorHAnsi" w:hAnsiTheme="majorHAnsi"/>
          <w:sz w:val="22"/>
          <w:szCs w:val="22"/>
        </w:rPr>
        <w:t>сложен</w:t>
      </w:r>
      <w:proofErr w:type="spellEnd"/>
      <w:r w:rsidR="00AE3F8F" w:rsidRPr="00874E17">
        <w:rPr>
          <w:rFonts w:asciiTheme="majorHAnsi" w:hAnsiTheme="majorHAnsi"/>
          <w:sz w:val="22"/>
          <w:szCs w:val="22"/>
        </w:rPr>
        <w:t xml:space="preserve">, с </w:t>
      </w:r>
      <w:proofErr w:type="spellStart"/>
      <w:r w:rsidR="00AE3F8F" w:rsidRPr="00874E17">
        <w:rPr>
          <w:rFonts w:asciiTheme="majorHAnsi" w:hAnsiTheme="majorHAnsi"/>
          <w:sz w:val="22"/>
          <w:szCs w:val="22"/>
        </w:rPr>
        <w:t>то</w:t>
      </w:r>
      <w:r>
        <w:rPr>
          <w:rFonts w:asciiTheme="majorHAnsi" w:hAnsiTheme="majorHAnsi"/>
          <w:sz w:val="22"/>
          <w:szCs w:val="22"/>
        </w:rPr>
        <w:t>га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посебну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пажњу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треба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посвети</w:t>
      </w:r>
      <w:r w:rsidR="00AE3F8F" w:rsidRPr="00874E17">
        <w:rPr>
          <w:rFonts w:asciiTheme="majorHAnsi" w:hAnsiTheme="majorHAnsi"/>
          <w:sz w:val="22"/>
          <w:szCs w:val="22"/>
        </w:rPr>
        <w:t>ти</w:t>
      </w:r>
      <w:proofErr w:type="spellEnd"/>
      <w:r w:rsidR="00AE3F8F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AE3F8F" w:rsidRPr="00874E17">
        <w:rPr>
          <w:rFonts w:asciiTheme="majorHAnsi" w:hAnsiTheme="majorHAnsi"/>
          <w:sz w:val="22"/>
          <w:szCs w:val="22"/>
        </w:rPr>
        <w:t>разу</w:t>
      </w:r>
      <w:r w:rsidR="005D60AC" w:rsidRPr="00874E17">
        <w:rPr>
          <w:rFonts w:asciiTheme="majorHAnsi" w:hAnsiTheme="majorHAnsi"/>
          <w:sz w:val="22"/>
          <w:szCs w:val="22"/>
        </w:rPr>
        <w:t>мијевању</w:t>
      </w:r>
      <w:proofErr w:type="spellEnd"/>
      <w:r w:rsidR="005D60AC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5D60AC" w:rsidRPr="00874E17">
        <w:rPr>
          <w:rFonts w:asciiTheme="majorHAnsi" w:hAnsiTheme="majorHAnsi"/>
          <w:sz w:val="22"/>
          <w:szCs w:val="22"/>
        </w:rPr>
        <w:t>локацијских</w:t>
      </w:r>
      <w:proofErr w:type="spellEnd"/>
      <w:r w:rsidR="005D60AC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5D60AC" w:rsidRPr="00874E17">
        <w:rPr>
          <w:rFonts w:asciiTheme="majorHAnsi" w:hAnsiTheme="majorHAnsi"/>
          <w:sz w:val="22"/>
          <w:szCs w:val="22"/>
        </w:rPr>
        <w:t>услова</w:t>
      </w:r>
      <w:proofErr w:type="spellEnd"/>
      <w:r w:rsidR="005D60AC" w:rsidRPr="00874E17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="005D60AC" w:rsidRPr="00874E17">
        <w:rPr>
          <w:rFonts w:asciiTheme="majorHAnsi" w:hAnsiTheme="majorHAnsi"/>
          <w:sz w:val="22"/>
          <w:szCs w:val="22"/>
        </w:rPr>
        <w:t>нач</w:t>
      </w:r>
      <w:r w:rsidR="00DE3AAC" w:rsidRPr="00874E17">
        <w:rPr>
          <w:rFonts w:asciiTheme="majorHAnsi" w:hAnsiTheme="majorHAnsi"/>
          <w:sz w:val="22"/>
          <w:szCs w:val="22"/>
        </w:rPr>
        <w:t>ину</w:t>
      </w:r>
      <w:proofErr w:type="spellEnd"/>
      <w:r w:rsidR="00DE3AAC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E3AAC" w:rsidRPr="00874E17">
        <w:rPr>
          <w:rFonts w:asciiTheme="majorHAnsi" w:hAnsiTheme="majorHAnsi"/>
          <w:sz w:val="22"/>
          <w:szCs w:val="22"/>
        </w:rPr>
        <w:t>савладавања</w:t>
      </w:r>
      <w:proofErr w:type="spellEnd"/>
      <w:r w:rsidR="005D60AC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5D60AC" w:rsidRPr="00874E17">
        <w:rPr>
          <w:rFonts w:asciiTheme="majorHAnsi" w:hAnsiTheme="majorHAnsi"/>
          <w:sz w:val="22"/>
          <w:szCs w:val="22"/>
        </w:rPr>
        <w:t>пјешачких</w:t>
      </w:r>
      <w:proofErr w:type="spellEnd"/>
      <w:r w:rsidR="005D60AC" w:rsidRPr="00874E17">
        <w:rPr>
          <w:rFonts w:asciiTheme="majorHAnsi" w:hAnsiTheme="majorHAnsi"/>
          <w:sz w:val="22"/>
          <w:szCs w:val="22"/>
        </w:rPr>
        <w:t xml:space="preserve"> </w:t>
      </w:r>
      <w:r w:rsidR="00DE3AAC" w:rsidRPr="00874E17">
        <w:rPr>
          <w:rFonts w:asciiTheme="majorHAnsi" w:hAnsiTheme="majorHAnsi"/>
          <w:sz w:val="22"/>
          <w:szCs w:val="22"/>
          <w:lang w:val="sr-Cyrl-RS"/>
        </w:rPr>
        <w:t>и колских приступа.</w:t>
      </w:r>
    </w:p>
    <w:p w14:paraId="6FB87159" w14:textId="6265950F" w:rsidR="005B324D" w:rsidRPr="00874E17" w:rsidRDefault="00BB315B" w:rsidP="00BB315B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  <w:lang w:val="sr-Cyrl-RS"/>
        </w:rPr>
      </w:pPr>
      <w:r>
        <w:rPr>
          <w:rFonts w:asciiTheme="majorHAnsi" w:hAnsiTheme="majorHAnsi"/>
          <w:sz w:val="22"/>
          <w:szCs w:val="22"/>
          <w:lang w:val="sr-Cyrl-RS"/>
        </w:rPr>
        <w:t>_</w:t>
      </w:r>
      <w:r w:rsidR="00866A7E" w:rsidRPr="00874E17">
        <w:rPr>
          <w:rFonts w:asciiTheme="majorHAnsi" w:hAnsiTheme="majorHAnsi"/>
          <w:sz w:val="22"/>
          <w:szCs w:val="22"/>
          <w:lang w:val="sr-Cyrl-RS"/>
        </w:rPr>
        <w:t>Посебан и</w:t>
      </w:r>
      <w:r w:rsidR="00F62516" w:rsidRPr="00874E17">
        <w:rPr>
          <w:rFonts w:asciiTheme="majorHAnsi" w:hAnsiTheme="majorHAnsi"/>
          <w:sz w:val="22"/>
          <w:szCs w:val="22"/>
          <w:lang w:val="sr-Cyrl-RS"/>
        </w:rPr>
        <w:t xml:space="preserve">зазов је мислити о кући која има могућност раста по вертикали, на дозвољених Пр+12 спратова, а истовремено повезати све тражене садржаје у јединствену </w:t>
      </w:r>
      <w:r>
        <w:rPr>
          <w:rFonts w:asciiTheme="majorHAnsi" w:hAnsiTheme="majorHAnsi"/>
          <w:sz w:val="22"/>
          <w:szCs w:val="22"/>
          <w:lang w:val="sr-Cyrl-RS"/>
        </w:rPr>
        <w:t>„ходну“</w:t>
      </w:r>
      <w:r w:rsidR="00F62516" w:rsidRPr="00874E17">
        <w:rPr>
          <w:rFonts w:asciiTheme="majorHAnsi" w:hAnsiTheme="majorHAnsi"/>
          <w:sz w:val="22"/>
          <w:szCs w:val="22"/>
          <w:lang w:val="sr-Cyrl-RS"/>
        </w:rPr>
        <w:t>цјелину.</w:t>
      </w:r>
    </w:p>
    <w:p w14:paraId="28188BF8" w14:textId="3418CF53" w:rsidR="001432F3" w:rsidRDefault="00BB315B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lang w:val="sr-Cyrl-RS"/>
        </w:rPr>
        <w:t>_</w:t>
      </w:r>
      <w:proofErr w:type="spellStart"/>
      <w:r>
        <w:rPr>
          <w:rFonts w:asciiTheme="majorHAnsi" w:hAnsiTheme="majorHAnsi"/>
          <w:sz w:val="22"/>
          <w:szCs w:val="22"/>
        </w:rPr>
        <w:t>Посебне</w:t>
      </w:r>
      <w:proofErr w:type="spellEnd"/>
      <w:r w:rsidR="005D60AC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5D60AC" w:rsidRPr="00874E17">
        <w:rPr>
          <w:rFonts w:asciiTheme="majorHAnsi" w:hAnsiTheme="majorHAnsi"/>
          <w:sz w:val="22"/>
          <w:szCs w:val="22"/>
        </w:rPr>
        <w:t>проблем</w:t>
      </w:r>
      <w:proofErr w:type="spellEnd"/>
      <w:r>
        <w:rPr>
          <w:rFonts w:asciiTheme="majorHAnsi" w:hAnsiTheme="majorHAnsi"/>
          <w:sz w:val="22"/>
          <w:szCs w:val="22"/>
          <w:lang w:val="sr-Cyrl-RS"/>
        </w:rPr>
        <w:t>е</w:t>
      </w:r>
      <w:r w:rsidR="005D60AC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5D60AC" w:rsidRPr="00874E17">
        <w:rPr>
          <w:rFonts w:asciiTheme="majorHAnsi" w:hAnsiTheme="majorHAnsi"/>
          <w:sz w:val="22"/>
          <w:szCs w:val="22"/>
        </w:rPr>
        <w:t>представљају</w:t>
      </w:r>
      <w:proofErr w:type="spellEnd"/>
      <w:r w:rsidR="005D60AC" w:rsidRPr="00874E17">
        <w:rPr>
          <w:rFonts w:asciiTheme="majorHAnsi" w:hAnsiTheme="majorHAnsi"/>
          <w:sz w:val="22"/>
          <w:szCs w:val="22"/>
        </w:rPr>
        <w:t xml:space="preserve"> </w:t>
      </w:r>
      <w:r w:rsidR="00F62516" w:rsidRPr="00874E17">
        <w:rPr>
          <w:rFonts w:asciiTheme="majorHAnsi" w:hAnsiTheme="majorHAnsi"/>
          <w:sz w:val="22"/>
          <w:szCs w:val="22"/>
          <w:lang w:val="sr-Cyrl-RS"/>
        </w:rPr>
        <w:t xml:space="preserve">различити </w:t>
      </w:r>
      <w:proofErr w:type="spellStart"/>
      <w:r w:rsidR="00DE3AAC" w:rsidRPr="00874E17">
        <w:rPr>
          <w:rFonts w:asciiTheme="majorHAnsi" w:hAnsiTheme="majorHAnsi"/>
          <w:sz w:val="22"/>
          <w:szCs w:val="22"/>
        </w:rPr>
        <w:t>захтјеви</w:t>
      </w:r>
      <w:proofErr w:type="spellEnd"/>
      <w:r w:rsidR="00F62516" w:rsidRPr="00874E17">
        <w:rPr>
          <w:rFonts w:asciiTheme="majorHAnsi" w:hAnsiTheme="majorHAnsi"/>
          <w:sz w:val="22"/>
          <w:szCs w:val="22"/>
          <w:lang w:val="sr-Cyrl-RS"/>
        </w:rPr>
        <w:t xml:space="preserve"> функционисања простора </w:t>
      </w:r>
      <w:r>
        <w:rPr>
          <w:rFonts w:asciiTheme="majorHAnsi" w:hAnsiTheme="majorHAnsi"/>
          <w:sz w:val="22"/>
          <w:szCs w:val="22"/>
          <w:lang w:val="sr-Cyrl-RS"/>
        </w:rPr>
        <w:t xml:space="preserve">– оних </w:t>
      </w:r>
      <w:r w:rsidR="00F62516" w:rsidRPr="00874E17">
        <w:rPr>
          <w:rFonts w:asciiTheme="majorHAnsi" w:hAnsiTheme="majorHAnsi"/>
          <w:sz w:val="22"/>
          <w:szCs w:val="22"/>
          <w:lang w:val="sr-Cyrl-RS"/>
        </w:rPr>
        <w:t>намијењен</w:t>
      </w:r>
      <w:r w:rsidR="000E25D3">
        <w:rPr>
          <w:rFonts w:asciiTheme="majorHAnsi" w:hAnsiTheme="majorHAnsi"/>
          <w:sz w:val="22"/>
          <w:szCs w:val="22"/>
          <w:lang w:val="sr-Cyrl-RS"/>
        </w:rPr>
        <w:t>их</w:t>
      </w:r>
      <w:r w:rsidR="00F62516" w:rsidRPr="00874E17">
        <w:rPr>
          <w:rFonts w:asciiTheme="majorHAnsi" w:hAnsiTheme="majorHAnsi"/>
          <w:sz w:val="22"/>
          <w:szCs w:val="22"/>
          <w:lang w:val="sr-Cyrl-RS"/>
        </w:rPr>
        <w:t xml:space="preserve"> управи</w:t>
      </w:r>
      <w:r>
        <w:rPr>
          <w:rFonts w:asciiTheme="majorHAnsi" w:hAnsiTheme="majorHAnsi"/>
          <w:sz w:val="22"/>
          <w:szCs w:val="22"/>
          <w:lang w:val="sr-Cyrl-RS"/>
        </w:rPr>
        <w:t>,</w:t>
      </w:r>
      <w:r w:rsidR="00F62516" w:rsidRPr="00874E17">
        <w:rPr>
          <w:rFonts w:asciiTheme="majorHAnsi" w:hAnsiTheme="majorHAnsi"/>
          <w:sz w:val="22"/>
          <w:szCs w:val="22"/>
          <w:lang w:val="sr-Cyrl-RS"/>
        </w:rPr>
        <w:t xml:space="preserve"> и</w:t>
      </w:r>
      <w:r>
        <w:rPr>
          <w:rFonts w:asciiTheme="majorHAnsi" w:hAnsiTheme="majorHAnsi"/>
          <w:sz w:val="22"/>
          <w:szCs w:val="22"/>
          <w:lang w:val="sr-Cyrl-RS"/>
        </w:rPr>
        <w:t>,</w:t>
      </w:r>
      <w:r w:rsidR="00F62516" w:rsidRPr="00874E17">
        <w:rPr>
          <w:rFonts w:asciiTheme="majorHAnsi" w:hAnsiTheme="majorHAnsi"/>
          <w:sz w:val="22"/>
          <w:szCs w:val="22"/>
          <w:lang w:val="sr-Cyrl-RS"/>
        </w:rPr>
        <w:t xml:space="preserve"> јавнијих простора намијењених трг</w:t>
      </w:r>
      <w:r w:rsidR="000E25D3">
        <w:rPr>
          <w:rFonts w:asciiTheme="majorHAnsi" w:hAnsiTheme="majorHAnsi"/>
          <w:sz w:val="22"/>
          <w:szCs w:val="22"/>
          <w:lang w:val="sr-Cyrl-RS"/>
        </w:rPr>
        <w:t xml:space="preserve">овању, узгајању и јавном животу, који се односе на </w:t>
      </w:r>
      <w:r w:rsidR="00F62516" w:rsidRPr="00874E17">
        <w:rPr>
          <w:rFonts w:asciiTheme="majorHAnsi" w:hAnsiTheme="majorHAnsi"/>
          <w:sz w:val="22"/>
          <w:szCs w:val="22"/>
          <w:lang w:val="sr-Cyrl-RS"/>
        </w:rPr>
        <w:t xml:space="preserve">проблема </w:t>
      </w:r>
      <w:proofErr w:type="spellStart"/>
      <w:r w:rsidR="00DE3AAC" w:rsidRPr="00874E17">
        <w:rPr>
          <w:rFonts w:asciiTheme="majorHAnsi" w:hAnsiTheme="majorHAnsi"/>
          <w:sz w:val="22"/>
          <w:szCs w:val="22"/>
        </w:rPr>
        <w:t>достав</w:t>
      </w:r>
      <w:proofErr w:type="spellEnd"/>
      <w:r w:rsidR="00F62516" w:rsidRPr="00874E17">
        <w:rPr>
          <w:rFonts w:asciiTheme="majorHAnsi" w:hAnsiTheme="majorHAnsi"/>
          <w:sz w:val="22"/>
          <w:szCs w:val="22"/>
          <w:lang w:val="sr-Cyrl-RS"/>
        </w:rPr>
        <w:t>е</w:t>
      </w:r>
      <w:r w:rsidR="00DE3AAC" w:rsidRPr="00874E17">
        <w:rPr>
          <w:rFonts w:asciiTheme="majorHAnsi" w:hAnsiTheme="majorHAnsi"/>
          <w:sz w:val="22"/>
          <w:szCs w:val="22"/>
        </w:rPr>
        <w:t>,</w:t>
      </w:r>
      <w:r w:rsidR="00F62516" w:rsidRPr="00874E17">
        <w:rPr>
          <w:rFonts w:asciiTheme="majorHAnsi" w:hAnsiTheme="majorHAnsi"/>
          <w:sz w:val="22"/>
          <w:szCs w:val="22"/>
          <w:lang w:val="sr-Cyrl-RS"/>
        </w:rPr>
        <w:t xml:space="preserve"> различитог</w:t>
      </w:r>
      <w:r w:rsidR="00DE3AAC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E3AAC" w:rsidRPr="00874E17">
        <w:rPr>
          <w:rFonts w:asciiTheme="majorHAnsi" w:hAnsiTheme="majorHAnsi"/>
          <w:sz w:val="22"/>
          <w:szCs w:val="22"/>
        </w:rPr>
        <w:t>ритам</w:t>
      </w:r>
      <w:proofErr w:type="spellEnd"/>
      <w:r w:rsidR="00F62516" w:rsidRPr="00874E17">
        <w:rPr>
          <w:rFonts w:asciiTheme="majorHAnsi" w:hAnsiTheme="majorHAnsi"/>
          <w:sz w:val="22"/>
          <w:szCs w:val="22"/>
          <w:lang w:val="sr-Cyrl-RS"/>
        </w:rPr>
        <w:t>а</w:t>
      </w:r>
      <w:r w:rsidR="00DE3AAC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DE3AAC" w:rsidRPr="00874E17">
        <w:rPr>
          <w:rFonts w:asciiTheme="majorHAnsi" w:hAnsiTheme="majorHAnsi"/>
          <w:sz w:val="22"/>
          <w:szCs w:val="22"/>
        </w:rPr>
        <w:t>коришћења</w:t>
      </w:r>
      <w:proofErr w:type="spellEnd"/>
      <w:r w:rsidR="00F62516" w:rsidRPr="00874E17">
        <w:rPr>
          <w:rFonts w:asciiTheme="majorHAnsi" w:hAnsiTheme="majorHAnsi"/>
          <w:sz w:val="22"/>
          <w:szCs w:val="22"/>
          <w:lang w:val="sr-Cyrl-RS"/>
        </w:rPr>
        <w:t>, различитог радн</w:t>
      </w:r>
      <w:r w:rsidR="000E25D3">
        <w:rPr>
          <w:rFonts w:asciiTheme="majorHAnsi" w:hAnsiTheme="majorHAnsi"/>
          <w:sz w:val="22"/>
          <w:szCs w:val="22"/>
          <w:lang w:val="sr-Cyrl-RS"/>
        </w:rPr>
        <w:t>о</w:t>
      </w:r>
      <w:r w:rsidR="00F62516" w:rsidRPr="00874E17">
        <w:rPr>
          <w:rFonts w:asciiTheme="majorHAnsi" w:hAnsiTheme="majorHAnsi"/>
          <w:sz w:val="22"/>
          <w:szCs w:val="22"/>
          <w:lang w:val="sr-Cyrl-RS"/>
        </w:rPr>
        <w:t>г времена и слично</w:t>
      </w:r>
      <w:r w:rsidR="001432F3" w:rsidRPr="00874E17">
        <w:rPr>
          <w:rFonts w:asciiTheme="majorHAnsi" w:hAnsiTheme="majorHAnsi"/>
          <w:sz w:val="22"/>
          <w:szCs w:val="22"/>
        </w:rPr>
        <w:t>.</w:t>
      </w:r>
      <w:r w:rsidR="005D60AC" w:rsidRPr="00874E17">
        <w:rPr>
          <w:rFonts w:asciiTheme="majorHAnsi" w:hAnsiTheme="majorHAnsi"/>
          <w:sz w:val="22"/>
          <w:szCs w:val="22"/>
        </w:rPr>
        <w:t xml:space="preserve"> </w:t>
      </w:r>
    </w:p>
    <w:p w14:paraId="36D676FF" w14:textId="77777777" w:rsidR="001F1A23" w:rsidRPr="00874E17" w:rsidRDefault="001F1A23" w:rsidP="009F3D1E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14:paraId="44F6394F" w14:textId="6F3D9168" w:rsidR="00194C29" w:rsidRPr="00874E17" w:rsidRDefault="001F1A23" w:rsidP="000E25D3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  <w:lang w:val="sr-Cyrl-BA"/>
        </w:rPr>
      </w:pPr>
      <w:r>
        <w:rPr>
          <w:rFonts w:asciiTheme="majorHAnsi" w:hAnsiTheme="majorHAnsi"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003353" wp14:editId="2ABDCA66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5663565" cy="22860"/>
                <wp:effectExtent l="38100" t="38100" r="70485" b="9144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3565" cy="22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D3A68" id="Straight Connector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pt" to="445.9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" strokecolor="windowText" strokeweight=".5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35016C48" w14:textId="4C02FB15" w:rsidR="0094742E" w:rsidRDefault="0094742E" w:rsidP="000E25D3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  <w:lang w:val="sr-Cyrl-BA"/>
        </w:rPr>
      </w:pPr>
      <w:r w:rsidRPr="00874E17">
        <w:rPr>
          <w:rFonts w:asciiTheme="majorHAnsi" w:hAnsiTheme="majorHAnsi"/>
          <w:sz w:val="22"/>
          <w:szCs w:val="22"/>
          <w:lang w:val="sr-Cyrl-BA"/>
        </w:rPr>
        <w:t>Преглед површина:</w:t>
      </w:r>
    </w:p>
    <w:p w14:paraId="29672AE0" w14:textId="77777777" w:rsidR="000E25D3" w:rsidRPr="00874E17" w:rsidRDefault="000E25D3" w:rsidP="000E25D3">
      <w:pPr>
        <w:overflowPunct/>
        <w:autoSpaceDE/>
        <w:autoSpaceDN/>
        <w:adjustRightInd/>
        <w:textAlignment w:val="auto"/>
        <w:rPr>
          <w:rFonts w:asciiTheme="majorHAnsi" w:hAnsiTheme="majorHAnsi"/>
          <w:sz w:val="22"/>
          <w:szCs w:val="22"/>
          <w:lang w:val="sr-Cyrl-BA"/>
        </w:rPr>
      </w:pPr>
    </w:p>
    <w:p w14:paraId="6F0ED34C" w14:textId="52A013F3" w:rsidR="00F62516" w:rsidRPr="00874E17" w:rsidRDefault="00F62516" w:rsidP="000E25D3">
      <w:pPr>
        <w:pStyle w:val="ListParagraph"/>
        <w:numPr>
          <w:ilvl w:val="0"/>
          <w:numId w:val="38"/>
        </w:numPr>
        <w:rPr>
          <w:rFonts w:asciiTheme="majorHAnsi" w:hAnsiTheme="majorHAnsi"/>
          <w:sz w:val="22"/>
          <w:szCs w:val="22"/>
          <w:lang w:val="sr-Cyrl-RS"/>
        </w:rPr>
      </w:pPr>
      <w:r w:rsidRPr="00874E17">
        <w:rPr>
          <w:rFonts w:asciiTheme="majorHAnsi" w:hAnsiTheme="majorHAnsi"/>
          <w:sz w:val="22"/>
          <w:szCs w:val="22"/>
          <w:lang w:val="sr-Cyrl-RS"/>
        </w:rPr>
        <w:t>ПАРКИНГ и КОЛСКИ ПРИСТУПИ</w:t>
      </w:r>
    </w:p>
    <w:p w14:paraId="531D76B3" w14:textId="2425F3A6" w:rsidR="00F62516" w:rsidRPr="00874E17" w:rsidRDefault="00DE3AAC" w:rsidP="000E25D3">
      <w:pPr>
        <w:pStyle w:val="ListParagraph"/>
        <w:numPr>
          <w:ilvl w:val="0"/>
          <w:numId w:val="39"/>
        </w:numPr>
        <w:rPr>
          <w:rFonts w:asciiTheme="majorHAnsi" w:hAnsiTheme="majorHAnsi"/>
          <w:sz w:val="22"/>
          <w:szCs w:val="22"/>
          <w:lang w:val="sr-Cyrl-RS"/>
        </w:rPr>
      </w:pPr>
      <w:proofErr w:type="spellStart"/>
      <w:r w:rsidRPr="00874E17">
        <w:rPr>
          <w:rFonts w:asciiTheme="majorHAnsi" w:hAnsiTheme="majorHAnsi"/>
          <w:sz w:val="22"/>
          <w:szCs w:val="22"/>
        </w:rPr>
        <w:t>На</w:t>
      </w:r>
      <w:proofErr w:type="spellEnd"/>
      <w:r w:rsidR="005F09B7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5F09B7" w:rsidRPr="00874E17">
        <w:rPr>
          <w:rFonts w:asciiTheme="majorHAnsi" w:hAnsiTheme="majorHAnsi"/>
          <w:sz w:val="22"/>
          <w:szCs w:val="22"/>
        </w:rPr>
        <w:t>нивоу</w:t>
      </w:r>
      <w:proofErr w:type="spellEnd"/>
      <w:r w:rsidR="005F09B7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5F09B7" w:rsidRPr="00874E17">
        <w:rPr>
          <w:rFonts w:asciiTheme="majorHAnsi" w:hAnsiTheme="majorHAnsi"/>
          <w:sz w:val="22"/>
          <w:szCs w:val="22"/>
        </w:rPr>
        <w:t>партера</w:t>
      </w:r>
      <w:proofErr w:type="spellEnd"/>
      <w:r w:rsidR="000A0FBF" w:rsidRPr="00874E17">
        <w:rPr>
          <w:rFonts w:asciiTheme="majorHAnsi" w:hAnsiTheme="majorHAnsi"/>
          <w:sz w:val="22"/>
          <w:szCs w:val="22"/>
        </w:rPr>
        <w:t xml:space="preserve"> </w:t>
      </w:r>
      <w:r w:rsidR="004C74EC" w:rsidRPr="00874E17">
        <w:rPr>
          <w:rFonts w:asciiTheme="majorHAnsi" w:hAnsiTheme="majorHAnsi"/>
          <w:sz w:val="22"/>
          <w:szCs w:val="22"/>
          <w:lang w:val="sr-Cyrl-RS"/>
        </w:rPr>
        <w:t>блока, а у близини „</w:t>
      </w:r>
      <w:proofErr w:type="gramStart"/>
      <w:r w:rsidR="004C74EC" w:rsidRPr="00874E17">
        <w:rPr>
          <w:rFonts w:asciiTheme="majorHAnsi" w:hAnsiTheme="majorHAnsi"/>
          <w:sz w:val="22"/>
          <w:szCs w:val="22"/>
          <w:lang w:val="sr-Cyrl-RS"/>
        </w:rPr>
        <w:t>улаза“</w:t>
      </w:r>
      <w:proofErr w:type="gramEnd"/>
      <w:r w:rsidR="004C74EC" w:rsidRPr="00874E17">
        <w:rPr>
          <w:rFonts w:asciiTheme="majorHAnsi" w:hAnsiTheme="majorHAnsi"/>
          <w:sz w:val="22"/>
          <w:szCs w:val="22"/>
          <w:lang w:val="sr-Cyrl-RS"/>
        </w:rPr>
        <w:t xml:space="preserve">, </w:t>
      </w:r>
      <w:proofErr w:type="spellStart"/>
      <w:r w:rsidR="000A0FBF" w:rsidRPr="00874E17">
        <w:rPr>
          <w:rFonts w:asciiTheme="majorHAnsi" w:hAnsiTheme="majorHAnsi"/>
          <w:sz w:val="22"/>
          <w:szCs w:val="22"/>
        </w:rPr>
        <w:t>планирати</w:t>
      </w:r>
      <w:proofErr w:type="spellEnd"/>
      <w:r w:rsidR="000A0FBF" w:rsidRPr="00874E17">
        <w:rPr>
          <w:rFonts w:asciiTheme="majorHAnsi" w:hAnsiTheme="majorHAnsi"/>
          <w:sz w:val="22"/>
          <w:szCs w:val="22"/>
        </w:rPr>
        <w:t xml:space="preserve"> </w:t>
      </w:r>
      <w:r w:rsidR="005F09B7" w:rsidRPr="00874E17">
        <w:rPr>
          <w:rFonts w:asciiTheme="majorHAnsi" w:hAnsiTheme="majorHAnsi"/>
          <w:sz w:val="22"/>
          <w:szCs w:val="22"/>
          <w:lang w:val="sr-Cyrl-RS"/>
        </w:rPr>
        <w:t xml:space="preserve">минимално </w:t>
      </w:r>
      <w:r w:rsidR="000A0FBF" w:rsidRPr="00874E17">
        <w:rPr>
          <w:rFonts w:asciiTheme="majorHAnsi" w:hAnsiTheme="majorHAnsi"/>
          <w:sz w:val="22"/>
          <w:szCs w:val="22"/>
        </w:rPr>
        <w:t xml:space="preserve">10 </w:t>
      </w:r>
      <w:proofErr w:type="spellStart"/>
      <w:r w:rsidR="000A0FBF" w:rsidRPr="00874E17">
        <w:rPr>
          <w:rFonts w:asciiTheme="majorHAnsi" w:hAnsiTheme="majorHAnsi"/>
          <w:sz w:val="22"/>
          <w:szCs w:val="22"/>
        </w:rPr>
        <w:t>мјеста</w:t>
      </w:r>
      <w:proofErr w:type="spellEnd"/>
      <w:r w:rsidR="000A0FBF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0A0FBF" w:rsidRPr="00874E17">
        <w:rPr>
          <w:rFonts w:asciiTheme="majorHAnsi" w:hAnsiTheme="majorHAnsi"/>
          <w:sz w:val="22"/>
          <w:szCs w:val="22"/>
        </w:rPr>
        <w:t>за</w:t>
      </w:r>
      <w:proofErr w:type="spellEnd"/>
      <w:r w:rsidR="000A0FBF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0A0FBF" w:rsidRPr="00874E17">
        <w:rPr>
          <w:rFonts w:asciiTheme="majorHAnsi" w:hAnsiTheme="majorHAnsi"/>
          <w:sz w:val="22"/>
          <w:szCs w:val="22"/>
        </w:rPr>
        <w:t>стациониран</w:t>
      </w:r>
      <w:r w:rsidR="005F09B7" w:rsidRPr="00874E17">
        <w:rPr>
          <w:rFonts w:asciiTheme="majorHAnsi" w:hAnsiTheme="majorHAnsi"/>
          <w:sz w:val="22"/>
          <w:szCs w:val="22"/>
        </w:rPr>
        <w:t>и</w:t>
      </w:r>
      <w:proofErr w:type="spellEnd"/>
      <w:r w:rsidR="005F09B7" w:rsidRPr="00874E1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5F09B7" w:rsidRPr="00874E17">
        <w:rPr>
          <w:rFonts w:asciiTheme="majorHAnsi" w:hAnsiTheme="majorHAnsi"/>
          <w:sz w:val="22"/>
          <w:szCs w:val="22"/>
        </w:rPr>
        <w:t>саобраћај</w:t>
      </w:r>
      <w:proofErr w:type="spellEnd"/>
      <w:r w:rsidR="005F09B7" w:rsidRPr="00874E17">
        <w:rPr>
          <w:rFonts w:asciiTheme="majorHAnsi" w:hAnsiTheme="majorHAnsi"/>
          <w:sz w:val="22"/>
          <w:szCs w:val="22"/>
        </w:rPr>
        <w:t xml:space="preserve"> (</w:t>
      </w:r>
      <w:proofErr w:type="spellStart"/>
      <w:r w:rsidR="005F09B7" w:rsidRPr="00874E17">
        <w:rPr>
          <w:rFonts w:asciiTheme="majorHAnsi" w:hAnsiTheme="majorHAnsi"/>
          <w:sz w:val="22"/>
          <w:szCs w:val="22"/>
        </w:rPr>
        <w:t>паркинг</w:t>
      </w:r>
      <w:proofErr w:type="spellEnd"/>
      <w:r w:rsidR="005F09B7" w:rsidRPr="00874E17">
        <w:rPr>
          <w:rFonts w:asciiTheme="majorHAnsi" w:hAnsiTheme="majorHAnsi"/>
          <w:sz w:val="22"/>
          <w:szCs w:val="22"/>
        </w:rPr>
        <w:t>)</w:t>
      </w:r>
      <w:r w:rsidR="000A0FBF" w:rsidRPr="00874E17">
        <w:rPr>
          <w:rFonts w:asciiTheme="majorHAnsi" w:hAnsiTheme="majorHAnsi"/>
          <w:sz w:val="22"/>
          <w:szCs w:val="22"/>
        </w:rPr>
        <w:t>.</w:t>
      </w:r>
      <w:r w:rsidR="005F09B7" w:rsidRPr="00874E17">
        <w:rPr>
          <w:rFonts w:asciiTheme="majorHAnsi" w:hAnsiTheme="majorHAnsi"/>
          <w:sz w:val="22"/>
          <w:szCs w:val="22"/>
          <w:lang w:val="sr-Cyrl-RS"/>
        </w:rPr>
        <w:t xml:space="preserve"> </w:t>
      </w:r>
    </w:p>
    <w:p w14:paraId="56579819" w14:textId="3B812C27" w:rsidR="00472F27" w:rsidRDefault="005F09B7" w:rsidP="000E25D3">
      <w:pPr>
        <w:pStyle w:val="ListParagraph"/>
        <w:numPr>
          <w:ilvl w:val="0"/>
          <w:numId w:val="39"/>
        </w:numPr>
        <w:rPr>
          <w:rFonts w:asciiTheme="majorHAnsi" w:hAnsiTheme="majorHAnsi"/>
          <w:sz w:val="22"/>
          <w:szCs w:val="22"/>
          <w:lang w:val="sr-Cyrl-RS"/>
        </w:rPr>
      </w:pPr>
      <w:r w:rsidRPr="00874E17">
        <w:rPr>
          <w:rFonts w:asciiTheme="majorHAnsi" w:hAnsiTheme="majorHAnsi"/>
          <w:sz w:val="22"/>
          <w:szCs w:val="22"/>
          <w:lang w:val="sr-Cyrl-RS"/>
        </w:rPr>
        <w:t>Обезбиједити приступ доставним возилима. Рачунати на доставу у раним јутарњим и/или вечерњим сатима (2 пута дневно за доставу и одношење отпада, чишћење и слично).</w:t>
      </w:r>
    </w:p>
    <w:p w14:paraId="6587B9C5" w14:textId="77777777" w:rsidR="000E25D3" w:rsidRPr="00874E17" w:rsidRDefault="000E25D3" w:rsidP="000E25D3">
      <w:pPr>
        <w:pStyle w:val="ListParagraph"/>
        <w:ind w:left="1080"/>
        <w:rPr>
          <w:rFonts w:asciiTheme="majorHAnsi" w:hAnsiTheme="majorHAnsi"/>
          <w:sz w:val="22"/>
          <w:szCs w:val="22"/>
          <w:lang w:val="sr-Cyrl-RS"/>
        </w:rPr>
      </w:pPr>
    </w:p>
    <w:p w14:paraId="32E164B2" w14:textId="022D9411" w:rsidR="001C6645" w:rsidRPr="00874E17" w:rsidRDefault="00F27A5A" w:rsidP="000E25D3">
      <w:pPr>
        <w:numPr>
          <w:ilvl w:val="0"/>
          <w:numId w:val="38"/>
        </w:numPr>
        <w:rPr>
          <w:rFonts w:asciiTheme="majorHAnsi" w:hAnsiTheme="majorHAnsi"/>
          <w:iCs/>
          <w:sz w:val="22"/>
          <w:szCs w:val="22"/>
        </w:rPr>
      </w:pPr>
      <w:r w:rsidRPr="00874E17">
        <w:rPr>
          <w:rFonts w:asciiTheme="majorHAnsi" w:hAnsiTheme="majorHAnsi"/>
          <w:b/>
          <w:iCs/>
          <w:sz w:val="22"/>
          <w:szCs w:val="22"/>
        </w:rPr>
        <w:t xml:space="preserve"> </w:t>
      </w:r>
      <w:r w:rsidR="00AC7570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ПИЈАЦ</w:t>
      </w:r>
      <w:r w:rsidR="00C86285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А/ТРЖНИЦА са јавним садржајима и просторима</w:t>
      </w:r>
      <w:r w:rsidR="008468CF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 xml:space="preserve"> </w:t>
      </w:r>
      <w:r w:rsidR="008468CF" w:rsidRPr="00874E17">
        <w:rPr>
          <w:rFonts w:asciiTheme="majorHAnsi" w:hAnsiTheme="majorHAnsi"/>
          <w:iCs/>
          <w:sz w:val="22"/>
          <w:szCs w:val="22"/>
        </w:rPr>
        <w:t>(80</w:t>
      </w:r>
      <w:r w:rsidR="008468CF" w:rsidRPr="00874E17">
        <w:rPr>
          <w:rFonts w:asciiTheme="majorHAnsi" w:hAnsiTheme="majorHAnsi"/>
          <w:iCs/>
          <w:sz w:val="22"/>
          <w:szCs w:val="22"/>
          <w:lang w:val="sr-Cyrl-RS"/>
        </w:rPr>
        <w:t>0-1000</w:t>
      </w:r>
      <w:r w:rsidR="008468CF" w:rsidRPr="00874E17">
        <w:rPr>
          <w:rFonts w:asciiTheme="majorHAnsi" w:hAnsiTheme="majorHAnsi"/>
          <w:iCs/>
          <w:sz w:val="22"/>
          <w:szCs w:val="22"/>
        </w:rPr>
        <w:t xml:space="preserve"> м</w:t>
      </w:r>
      <w:r w:rsidR="008468CF" w:rsidRPr="00874E17">
        <w:rPr>
          <w:rFonts w:asciiTheme="majorHAnsi" w:hAnsiTheme="majorHAnsi"/>
          <w:iCs/>
          <w:sz w:val="22"/>
          <w:szCs w:val="22"/>
          <w:vertAlign w:val="superscript"/>
        </w:rPr>
        <w:t>2</w:t>
      </w:r>
      <w:r w:rsidR="008468CF" w:rsidRPr="00874E17">
        <w:rPr>
          <w:rFonts w:asciiTheme="majorHAnsi" w:hAnsiTheme="majorHAnsi"/>
          <w:iCs/>
          <w:sz w:val="22"/>
          <w:szCs w:val="22"/>
        </w:rPr>
        <w:t>)</w:t>
      </w:r>
    </w:p>
    <w:p w14:paraId="69742D3E" w14:textId="591F080C" w:rsidR="00255C37" w:rsidRPr="00874E17" w:rsidRDefault="000E4D35" w:rsidP="000E25D3">
      <w:pPr>
        <w:pStyle w:val="ListParagraph"/>
        <w:numPr>
          <w:ilvl w:val="0"/>
          <w:numId w:val="4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простори продаје</w:t>
      </w:r>
    </w:p>
    <w:p w14:paraId="1684A50E" w14:textId="21C409D3" w:rsidR="000E4D35" w:rsidRPr="00874E17" w:rsidRDefault="000E4D35" w:rsidP="000E25D3">
      <w:pPr>
        <w:pStyle w:val="ListParagraph"/>
        <w:numPr>
          <w:ilvl w:val="0"/>
          <w:numId w:val="4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кафеи и ресторани</w:t>
      </w:r>
    </w:p>
    <w:p w14:paraId="78B9B698" w14:textId="34C38169" w:rsidR="000E4D35" w:rsidRPr="00874E17" w:rsidRDefault="000E4D35" w:rsidP="000E25D3">
      <w:pPr>
        <w:pStyle w:val="ListParagraph"/>
        <w:numPr>
          <w:ilvl w:val="0"/>
          <w:numId w:val="4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простори за узгајање</w:t>
      </w:r>
    </w:p>
    <w:p w14:paraId="4B4862E0" w14:textId="2E624041" w:rsidR="000E4D35" w:rsidRPr="00874E17" w:rsidRDefault="000E4D35" w:rsidP="000E25D3">
      <w:pPr>
        <w:pStyle w:val="ListParagraph"/>
        <w:numPr>
          <w:ilvl w:val="0"/>
          <w:numId w:val="4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хоризонтални комуникације и отворени јавни простори (терасе и кровне терасе)</w:t>
      </w:r>
    </w:p>
    <w:p w14:paraId="04938C2C" w14:textId="70ECBD9D" w:rsidR="00C86285" w:rsidRPr="00874E17" w:rsidRDefault="000E4D35" w:rsidP="000E25D3">
      <w:pPr>
        <w:pStyle w:val="ListParagraph"/>
        <w:numPr>
          <w:ilvl w:val="0"/>
          <w:numId w:val="4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 xml:space="preserve">културни садржаји: конгресни центар или биоскоп </w:t>
      </w:r>
      <w:r w:rsidR="004C74EC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 xml:space="preserve">(капацитет 100 </w:t>
      </w:r>
      <w:r w:rsidR="000E25D3">
        <w:rPr>
          <w:rFonts w:asciiTheme="majorHAnsi" w:hAnsiTheme="majorHAnsi" w:cs="Times-Italic"/>
          <w:iCs/>
          <w:sz w:val="22"/>
          <w:szCs w:val="22"/>
          <w:lang w:val="sr-Cyrl-CS"/>
        </w:rPr>
        <w:t xml:space="preserve">– 150 </w:t>
      </w:r>
      <w:r w:rsidR="004C74EC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мјеста)</w:t>
      </w:r>
    </w:p>
    <w:p w14:paraId="1044F4E4" w14:textId="6516D5EF" w:rsidR="000E4D35" w:rsidRPr="00874E17" w:rsidRDefault="000E4D35" w:rsidP="000E25D3">
      <w:pPr>
        <w:pStyle w:val="ListParagraph"/>
        <w:numPr>
          <w:ilvl w:val="0"/>
          <w:numId w:val="4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сервисни простори (простор за одржавање и чишћење, купатило и тоалети за запослене, гардеробе запослених)</w:t>
      </w:r>
    </w:p>
    <w:p w14:paraId="47E810D8" w14:textId="77777777" w:rsidR="004C74EC" w:rsidRPr="00874E17" w:rsidRDefault="000E4D35" w:rsidP="000E25D3">
      <w:pPr>
        <w:pStyle w:val="ListParagraph"/>
        <w:numPr>
          <w:ilvl w:val="0"/>
          <w:numId w:val="4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тоалети за госте</w:t>
      </w:r>
    </w:p>
    <w:p w14:paraId="1AE88893" w14:textId="069113EB" w:rsidR="000E4D35" w:rsidRPr="00874E17" w:rsidRDefault="004C74EC" w:rsidP="000E25D3">
      <w:pPr>
        <w:pStyle w:val="ListParagraph"/>
        <w:numPr>
          <w:ilvl w:val="0"/>
          <w:numId w:val="4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lastRenderedPageBreak/>
        <w:t>в</w:t>
      </w:r>
      <w:r w:rsidR="00BF72E7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ертикалне комуникације – лифтови, панорамски лифтови, теретни лифтови, степеништа, ескалатори.</w:t>
      </w:r>
    </w:p>
    <w:p w14:paraId="1FCD90C5" w14:textId="77777777" w:rsidR="00BF72E7" w:rsidRPr="00874E17" w:rsidRDefault="00BF72E7" w:rsidP="000E25D3">
      <w:pPr>
        <w:pStyle w:val="ListParagraph"/>
        <w:ind w:left="2280"/>
        <w:rPr>
          <w:rFonts w:asciiTheme="majorHAnsi" w:hAnsiTheme="majorHAnsi" w:cs="Times-Italic"/>
          <w:iCs/>
          <w:sz w:val="22"/>
          <w:szCs w:val="22"/>
          <w:lang w:val="sr-Cyrl-CS"/>
        </w:rPr>
      </w:pPr>
    </w:p>
    <w:p w14:paraId="762A9D3C" w14:textId="7BE313FF" w:rsidR="00255C37" w:rsidRPr="00874E17" w:rsidRDefault="000E25D3" w:rsidP="000E25D3">
      <w:pPr>
        <w:ind w:left="720"/>
        <w:rPr>
          <w:rFonts w:asciiTheme="majorHAnsi" w:hAnsiTheme="majorHAnsi" w:cs="Times-Italic"/>
          <w:iCs/>
          <w:sz w:val="22"/>
          <w:szCs w:val="22"/>
          <w:lang w:val="sr-Cyrl-CS"/>
        </w:rPr>
      </w:pPr>
      <w:r>
        <w:rPr>
          <w:rFonts w:asciiTheme="majorHAnsi" w:hAnsiTheme="majorHAnsi" w:cs="Times-Italic"/>
          <w:iCs/>
          <w:sz w:val="22"/>
          <w:szCs w:val="22"/>
          <w:lang w:val="sr-Cyrl-CS"/>
        </w:rPr>
        <w:t>Водити рачуна да с</w:t>
      </w:r>
      <w:r w:rsidR="000E4D35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ви садржаји добију адекватне висине/кубатуре</w:t>
      </w:r>
      <w:r w:rsidR="004D3D1B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, те да се омогући смијештање сложених система вентилисања</w:t>
      </w:r>
      <w:r w:rsidR="000E4D35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.</w:t>
      </w:r>
    </w:p>
    <w:p w14:paraId="5A001EA1" w14:textId="77777777" w:rsidR="001F1A23" w:rsidRDefault="001F1A23" w:rsidP="000E25D3">
      <w:pPr>
        <w:ind w:left="720"/>
        <w:rPr>
          <w:rFonts w:asciiTheme="majorHAnsi" w:hAnsiTheme="majorHAnsi"/>
          <w:iCs/>
          <w:sz w:val="22"/>
          <w:szCs w:val="22"/>
          <w:lang w:val="sr-Cyrl-RS"/>
        </w:rPr>
      </w:pPr>
    </w:p>
    <w:p w14:paraId="7154D7E4" w14:textId="0D99A29D" w:rsidR="00AC7570" w:rsidRPr="00874E17" w:rsidRDefault="00BF72E7" w:rsidP="000E25D3">
      <w:pPr>
        <w:ind w:left="720"/>
        <w:rPr>
          <w:rFonts w:asciiTheme="majorHAnsi" w:hAnsiTheme="majorHAnsi"/>
          <w:b/>
          <w:iCs/>
          <w:sz w:val="22"/>
          <w:szCs w:val="22"/>
          <w:lang w:val="sr-Cyrl-RS"/>
        </w:rPr>
      </w:pPr>
      <w:r w:rsidRPr="00874E17">
        <w:rPr>
          <w:rFonts w:asciiTheme="majorHAnsi" w:hAnsiTheme="majorHAnsi"/>
          <w:iCs/>
          <w:sz w:val="22"/>
          <w:szCs w:val="22"/>
          <w:lang w:val="sr-Cyrl-RS"/>
        </w:rPr>
        <w:t>Водити рачуна о различитим р</w:t>
      </w:r>
      <w:r w:rsidR="00AC7570" w:rsidRPr="00874E17">
        <w:rPr>
          <w:rFonts w:asciiTheme="majorHAnsi" w:hAnsiTheme="majorHAnsi"/>
          <w:iCs/>
          <w:sz w:val="22"/>
          <w:szCs w:val="22"/>
          <w:lang w:val="sr-Cyrl-RS"/>
        </w:rPr>
        <w:t>ежим</w:t>
      </w:r>
      <w:r w:rsidRPr="00874E17">
        <w:rPr>
          <w:rFonts w:asciiTheme="majorHAnsi" w:hAnsiTheme="majorHAnsi"/>
          <w:iCs/>
          <w:sz w:val="22"/>
          <w:szCs w:val="22"/>
          <w:lang w:val="sr-Cyrl-RS"/>
        </w:rPr>
        <w:t>има</w:t>
      </w:r>
      <w:r w:rsidR="00AC7570" w:rsidRPr="00874E17">
        <w:rPr>
          <w:rFonts w:asciiTheme="majorHAnsi" w:hAnsiTheme="majorHAnsi"/>
          <w:iCs/>
          <w:sz w:val="22"/>
          <w:szCs w:val="22"/>
          <w:lang w:val="sr-Cyrl-RS"/>
        </w:rPr>
        <w:t xml:space="preserve"> рада</w:t>
      </w:r>
      <w:r w:rsidRPr="00874E17">
        <w:rPr>
          <w:rFonts w:asciiTheme="majorHAnsi" w:hAnsiTheme="majorHAnsi"/>
          <w:iCs/>
          <w:sz w:val="22"/>
          <w:szCs w:val="22"/>
          <w:lang w:val="sr-Cyrl-RS"/>
        </w:rPr>
        <w:t xml:space="preserve"> и радном времену тржнице, ресторана, канцелариј</w:t>
      </w:r>
      <w:r w:rsidR="000E25D3">
        <w:rPr>
          <w:rFonts w:asciiTheme="majorHAnsi" w:hAnsiTheme="majorHAnsi"/>
          <w:iCs/>
          <w:sz w:val="22"/>
          <w:szCs w:val="22"/>
          <w:lang w:val="sr-Cyrl-RS"/>
        </w:rPr>
        <w:t>а</w:t>
      </w:r>
      <w:r w:rsidRPr="00874E17">
        <w:rPr>
          <w:rFonts w:asciiTheme="majorHAnsi" w:hAnsiTheme="majorHAnsi"/>
          <w:iCs/>
          <w:sz w:val="22"/>
          <w:szCs w:val="22"/>
          <w:lang w:val="sr-Cyrl-RS"/>
        </w:rPr>
        <w:t>, те</w:t>
      </w:r>
      <w:r w:rsidR="000E25D3">
        <w:rPr>
          <w:rFonts w:asciiTheme="majorHAnsi" w:hAnsiTheme="majorHAnsi"/>
          <w:iCs/>
          <w:sz w:val="22"/>
          <w:szCs w:val="22"/>
          <w:lang w:val="sr-Cyrl-RS"/>
        </w:rPr>
        <w:t>,</w:t>
      </w:r>
      <w:r w:rsidRPr="00874E17">
        <w:rPr>
          <w:rFonts w:asciiTheme="majorHAnsi" w:hAnsiTheme="majorHAnsi"/>
          <w:iCs/>
          <w:sz w:val="22"/>
          <w:szCs w:val="22"/>
          <w:lang w:val="sr-Cyrl-RS"/>
        </w:rPr>
        <w:t xml:space="preserve"> у односу на ваше рјешење</w:t>
      </w:r>
      <w:r w:rsidR="000E25D3">
        <w:rPr>
          <w:rFonts w:asciiTheme="majorHAnsi" w:hAnsiTheme="majorHAnsi"/>
          <w:iCs/>
          <w:sz w:val="22"/>
          <w:szCs w:val="22"/>
          <w:lang w:val="sr-Cyrl-RS"/>
        </w:rPr>
        <w:t>,</w:t>
      </w:r>
      <w:r w:rsidRPr="00874E17">
        <w:rPr>
          <w:rFonts w:asciiTheme="majorHAnsi" w:hAnsiTheme="majorHAnsi"/>
          <w:iCs/>
          <w:sz w:val="22"/>
          <w:szCs w:val="22"/>
          <w:lang w:val="sr-Cyrl-RS"/>
        </w:rPr>
        <w:t xml:space="preserve"> планирати</w:t>
      </w:r>
      <w:r w:rsidR="00AC7570" w:rsidRPr="00874E17">
        <w:rPr>
          <w:rFonts w:asciiTheme="majorHAnsi" w:hAnsiTheme="majorHAnsi"/>
          <w:iCs/>
          <w:sz w:val="22"/>
          <w:szCs w:val="22"/>
          <w:lang w:val="sr-Cyrl-RS"/>
        </w:rPr>
        <w:t xml:space="preserve"> улас</w:t>
      </w:r>
      <w:r w:rsidRPr="00874E17">
        <w:rPr>
          <w:rFonts w:asciiTheme="majorHAnsi" w:hAnsiTheme="majorHAnsi"/>
          <w:iCs/>
          <w:sz w:val="22"/>
          <w:szCs w:val="22"/>
          <w:lang w:val="sr-Cyrl-RS"/>
        </w:rPr>
        <w:t>ке у поједине дијелове куће</w:t>
      </w:r>
      <w:r w:rsidRPr="00874E17">
        <w:rPr>
          <w:rFonts w:asciiTheme="majorHAnsi" w:hAnsiTheme="majorHAnsi"/>
          <w:b/>
          <w:iCs/>
          <w:sz w:val="22"/>
          <w:szCs w:val="22"/>
          <w:lang w:val="sr-Cyrl-RS"/>
        </w:rPr>
        <w:t>.</w:t>
      </w:r>
    </w:p>
    <w:p w14:paraId="74D5398C" w14:textId="77777777" w:rsidR="00AC7570" w:rsidRPr="00874E17" w:rsidRDefault="00AC7570" w:rsidP="000E25D3">
      <w:pPr>
        <w:ind w:left="784"/>
        <w:rPr>
          <w:rFonts w:asciiTheme="majorHAnsi" w:hAnsiTheme="majorHAnsi"/>
          <w:b/>
          <w:iCs/>
          <w:sz w:val="22"/>
          <w:szCs w:val="22"/>
          <w:lang w:val="sr-Cyrl-RS"/>
        </w:rPr>
      </w:pPr>
    </w:p>
    <w:p w14:paraId="0BE0C7D9" w14:textId="57CA2282" w:rsidR="008C5219" w:rsidRPr="00874E17" w:rsidRDefault="008C5219" w:rsidP="000E25D3">
      <w:pPr>
        <w:pStyle w:val="ListParagraph"/>
        <w:numPr>
          <w:ilvl w:val="0"/>
          <w:numId w:val="38"/>
        </w:numPr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/>
          <w:iCs/>
          <w:sz w:val="22"/>
          <w:szCs w:val="22"/>
        </w:rPr>
        <w:t>КАНЦЕЛАРИЈСКИ ПРОСТОРИ</w:t>
      </w:r>
      <w:r w:rsidR="00E10C57" w:rsidRPr="00874E17">
        <w:rPr>
          <w:rFonts w:asciiTheme="majorHAnsi" w:hAnsiTheme="majorHAnsi"/>
          <w:iCs/>
          <w:sz w:val="22"/>
          <w:szCs w:val="22"/>
        </w:rPr>
        <w:t xml:space="preserve"> </w:t>
      </w:r>
      <w:r w:rsidR="00817C91" w:rsidRPr="00874E17">
        <w:rPr>
          <w:rFonts w:asciiTheme="majorHAnsi" w:hAnsiTheme="majorHAnsi"/>
          <w:iCs/>
          <w:sz w:val="22"/>
          <w:szCs w:val="22"/>
        </w:rPr>
        <w:t>(</w:t>
      </w:r>
      <w:r w:rsidR="008468CF" w:rsidRPr="00874E17">
        <w:rPr>
          <w:rFonts w:asciiTheme="majorHAnsi" w:hAnsiTheme="majorHAnsi"/>
          <w:iCs/>
          <w:sz w:val="22"/>
          <w:szCs w:val="22"/>
        </w:rPr>
        <w:t>8</w:t>
      </w:r>
      <w:r w:rsidR="00255C37" w:rsidRPr="00874E17">
        <w:rPr>
          <w:rFonts w:asciiTheme="majorHAnsi" w:hAnsiTheme="majorHAnsi"/>
          <w:iCs/>
          <w:sz w:val="22"/>
          <w:szCs w:val="22"/>
        </w:rPr>
        <w:t>0</w:t>
      </w:r>
      <w:r w:rsidR="00255C37" w:rsidRPr="00874E17">
        <w:rPr>
          <w:rFonts w:asciiTheme="majorHAnsi" w:hAnsiTheme="majorHAnsi"/>
          <w:iCs/>
          <w:sz w:val="22"/>
          <w:szCs w:val="22"/>
          <w:lang w:val="sr-Cyrl-RS"/>
        </w:rPr>
        <w:t>0-1</w:t>
      </w:r>
      <w:r w:rsidR="008468CF" w:rsidRPr="00874E17">
        <w:rPr>
          <w:rFonts w:asciiTheme="majorHAnsi" w:hAnsiTheme="majorHAnsi"/>
          <w:iCs/>
          <w:sz w:val="22"/>
          <w:szCs w:val="22"/>
          <w:lang w:val="sr-Cyrl-RS"/>
        </w:rPr>
        <w:t>0</w:t>
      </w:r>
      <w:r w:rsidR="00255C37" w:rsidRPr="00874E17">
        <w:rPr>
          <w:rFonts w:asciiTheme="majorHAnsi" w:hAnsiTheme="majorHAnsi"/>
          <w:iCs/>
          <w:sz w:val="22"/>
          <w:szCs w:val="22"/>
          <w:lang w:val="sr-Cyrl-RS"/>
        </w:rPr>
        <w:t>00</w:t>
      </w:r>
      <w:r w:rsidR="009C53E0" w:rsidRPr="00874E17">
        <w:rPr>
          <w:rFonts w:asciiTheme="majorHAnsi" w:hAnsiTheme="majorHAnsi"/>
          <w:iCs/>
          <w:sz w:val="22"/>
          <w:szCs w:val="22"/>
        </w:rPr>
        <w:t xml:space="preserve"> м</w:t>
      </w:r>
      <w:r w:rsidR="009C53E0" w:rsidRPr="00874E17">
        <w:rPr>
          <w:rFonts w:asciiTheme="majorHAnsi" w:hAnsiTheme="majorHAnsi"/>
          <w:iCs/>
          <w:sz w:val="22"/>
          <w:szCs w:val="22"/>
          <w:vertAlign w:val="superscript"/>
        </w:rPr>
        <w:t>2</w:t>
      </w:r>
      <w:r w:rsidR="00E10C57" w:rsidRPr="00874E17">
        <w:rPr>
          <w:rFonts w:asciiTheme="majorHAnsi" w:hAnsiTheme="majorHAnsi"/>
          <w:iCs/>
          <w:sz w:val="22"/>
          <w:szCs w:val="22"/>
        </w:rPr>
        <w:t>)</w:t>
      </w:r>
    </w:p>
    <w:p w14:paraId="2EA6A39E" w14:textId="405BAF1A" w:rsidR="00E26A1F" w:rsidRPr="00874E17" w:rsidRDefault="00E26A1F" w:rsidP="000E25D3">
      <w:pPr>
        <w:pStyle w:val="ListParagraph"/>
        <w:numPr>
          <w:ilvl w:val="0"/>
          <w:numId w:val="42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сектор управног менаџмента</w:t>
      </w:r>
      <w:r w:rsidR="0034439D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_</w:t>
      </w:r>
      <w:r w:rsidR="008468CF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4-6</w:t>
      </w:r>
      <w:r w:rsidR="0034439D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 канцеларија за 2 радна мјеста </w:t>
      </w:r>
    </w:p>
    <w:p w14:paraId="49C1319C" w14:textId="25991AE3" w:rsidR="00823AA5" w:rsidRPr="00874E17" w:rsidRDefault="00E26A1F" w:rsidP="000E25D3">
      <w:pPr>
        <w:pStyle w:val="ListParagraph"/>
        <w:numPr>
          <w:ilvl w:val="0"/>
          <w:numId w:val="42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сектор рада са излагачима</w:t>
      </w:r>
      <w:r w:rsidR="0034439D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_</w:t>
      </w:r>
      <w:r w:rsidR="008468CF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4-6 </w:t>
      </w:r>
      <w:r w:rsidR="0034439D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канцеларија за 2 радна мјеста са пријемом странака</w:t>
      </w:r>
    </w:p>
    <w:p w14:paraId="3769A06B" w14:textId="2F26D64E" w:rsidR="005F09B7" w:rsidRPr="00874E17" w:rsidRDefault="005F09B7" w:rsidP="000E25D3">
      <w:pPr>
        <w:pStyle w:val="ListParagraph"/>
        <w:numPr>
          <w:ilvl w:val="0"/>
          <w:numId w:val="42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сектор рада са малим привредницима</w:t>
      </w:r>
      <w:r w:rsidR="00E26A1F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 и достављачима</w:t>
      </w:r>
      <w:r w:rsidR="0034439D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_</w:t>
      </w:r>
      <w:r w:rsidR="008468CF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4-6 </w:t>
      </w:r>
      <w:r w:rsidR="0034439D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канцеларија за 2 радна мјеста са пријемом странака</w:t>
      </w:r>
    </w:p>
    <w:p w14:paraId="1267F467" w14:textId="7D9A67D5" w:rsidR="005F09B7" w:rsidRPr="00874E17" w:rsidRDefault="005F09B7" w:rsidP="000E25D3">
      <w:pPr>
        <w:pStyle w:val="ListParagraph"/>
        <w:numPr>
          <w:ilvl w:val="0"/>
          <w:numId w:val="42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сектор за развој интернет продаје и </w:t>
      </w:r>
      <w:r w:rsidR="00E26A1F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кућне </w:t>
      </w: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доставе</w:t>
      </w:r>
      <w:r w:rsidR="0034439D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_</w:t>
      </w:r>
      <w:r w:rsidR="008468CF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160</w:t>
      </w:r>
      <w:r w:rsidR="0034439D" w:rsidRPr="00874E17">
        <w:rPr>
          <w:rFonts w:asciiTheme="majorHAnsi" w:hAnsiTheme="majorHAnsi"/>
          <w:iCs/>
          <w:sz w:val="22"/>
          <w:szCs w:val="22"/>
        </w:rPr>
        <w:t xml:space="preserve"> м</w:t>
      </w:r>
      <w:r w:rsidR="0034439D" w:rsidRPr="00874E17">
        <w:rPr>
          <w:rFonts w:asciiTheme="majorHAnsi" w:hAnsiTheme="majorHAnsi"/>
          <w:iCs/>
          <w:sz w:val="22"/>
          <w:szCs w:val="22"/>
          <w:vertAlign w:val="superscript"/>
        </w:rPr>
        <w:t>2</w:t>
      </w:r>
    </w:p>
    <w:p w14:paraId="2E43B08A" w14:textId="3B91048F" w:rsidR="005F09B7" w:rsidRPr="00874E17" w:rsidRDefault="005F09B7" w:rsidP="000E25D3">
      <w:pPr>
        <w:pStyle w:val="ListParagraph"/>
        <w:numPr>
          <w:ilvl w:val="0"/>
          <w:numId w:val="42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сектор</w:t>
      </w:r>
      <w:r w:rsidR="00E26A1F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 маркетинга и продаје</w:t>
      </w:r>
      <w:r w:rsidR="00BB6195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 (опен спејс)</w:t>
      </w:r>
      <w:r w:rsidR="008468CF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_16</w:t>
      </w:r>
      <w:r w:rsidR="0034439D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0</w:t>
      </w:r>
      <w:r w:rsidR="0034439D" w:rsidRPr="00874E17">
        <w:rPr>
          <w:rFonts w:asciiTheme="majorHAnsi" w:hAnsiTheme="majorHAnsi"/>
          <w:iCs/>
          <w:sz w:val="22"/>
          <w:szCs w:val="22"/>
        </w:rPr>
        <w:t xml:space="preserve"> м</w:t>
      </w:r>
      <w:r w:rsidR="0034439D" w:rsidRPr="00874E17">
        <w:rPr>
          <w:rFonts w:asciiTheme="majorHAnsi" w:hAnsiTheme="majorHAnsi"/>
          <w:iCs/>
          <w:sz w:val="22"/>
          <w:szCs w:val="22"/>
          <w:vertAlign w:val="superscript"/>
        </w:rPr>
        <w:t>2</w:t>
      </w:r>
    </w:p>
    <w:p w14:paraId="553676D0" w14:textId="57635292" w:rsidR="00E26A1F" w:rsidRPr="00874E17" w:rsidRDefault="00BD6050" w:rsidP="000E25D3">
      <w:pPr>
        <w:pStyle w:val="ListParagraph"/>
        <w:numPr>
          <w:ilvl w:val="0"/>
          <w:numId w:val="42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технички сектор_</w:t>
      </w:r>
      <w:r w:rsidR="00D54DFE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2</w:t>
      </w:r>
      <w:r w:rsidR="008468CF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 </w:t>
      </w: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канцеларија за 2 радна мј. сервер собом од 20</w:t>
      </w:r>
      <w:r w:rsidRPr="00874E17">
        <w:rPr>
          <w:rFonts w:asciiTheme="majorHAnsi" w:hAnsiTheme="majorHAnsi"/>
          <w:iCs/>
          <w:sz w:val="22"/>
          <w:szCs w:val="22"/>
        </w:rPr>
        <w:t xml:space="preserve"> м</w:t>
      </w:r>
      <w:r w:rsidRPr="00874E17">
        <w:rPr>
          <w:rFonts w:asciiTheme="majorHAnsi" w:hAnsiTheme="majorHAnsi"/>
          <w:iCs/>
          <w:sz w:val="22"/>
          <w:szCs w:val="22"/>
          <w:vertAlign w:val="superscript"/>
        </w:rPr>
        <w:t>2</w:t>
      </w:r>
    </w:p>
    <w:p w14:paraId="648A6527" w14:textId="1C1EDB9D" w:rsidR="00BB315B" w:rsidRPr="000E25D3" w:rsidRDefault="00DC5A7D" w:rsidP="000E25D3">
      <w:pPr>
        <w:pStyle w:val="ListParagraph"/>
        <w:numPr>
          <w:ilvl w:val="0"/>
          <w:numId w:val="42"/>
        </w:numPr>
        <w:ind w:left="1080"/>
        <w:rPr>
          <w:rFonts w:asciiTheme="majorHAnsi" w:hAnsiTheme="majorHAnsi"/>
          <w:iCs/>
          <w:sz w:val="22"/>
          <w:szCs w:val="22"/>
          <w:vertAlign w:val="superscript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простор за </w:t>
      </w:r>
      <w:r w:rsidR="000E25D3">
        <w:rPr>
          <w:rFonts w:asciiTheme="majorHAnsi" w:hAnsiTheme="majorHAnsi" w:cs="Times-Italic"/>
          <w:iCs/>
          <w:sz w:val="22"/>
          <w:szCs w:val="22"/>
          <w:lang w:val="sr-Cyrl-RS"/>
        </w:rPr>
        <w:t>изнајм</w:t>
      </w: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љивање (локализ</w:t>
      </w:r>
      <w:r w:rsidR="000E25D3">
        <w:rPr>
          <w:rFonts w:asciiTheme="majorHAnsi" w:hAnsiTheme="majorHAnsi" w:cs="Times-Italic"/>
          <w:iCs/>
          <w:sz w:val="22"/>
          <w:szCs w:val="22"/>
          <w:lang w:val="sr-Cyrl-RS"/>
        </w:rPr>
        <w:t>овано или расуто у оквиру др.</w:t>
      </w: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 xml:space="preserve"> функција)</w:t>
      </w:r>
      <w:r w:rsidR="008468CF"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_18</w:t>
      </w:r>
      <w:r w:rsidRPr="00874E17">
        <w:rPr>
          <w:rFonts w:asciiTheme="majorHAnsi" w:hAnsiTheme="majorHAnsi" w:cs="Times-Italic"/>
          <w:iCs/>
          <w:sz w:val="22"/>
          <w:szCs w:val="22"/>
          <w:lang w:val="sr-Cyrl-RS"/>
        </w:rPr>
        <w:t>0</w:t>
      </w:r>
      <w:r w:rsidRPr="00874E17">
        <w:rPr>
          <w:rFonts w:asciiTheme="majorHAnsi" w:hAnsiTheme="majorHAnsi"/>
          <w:iCs/>
          <w:sz w:val="22"/>
          <w:szCs w:val="22"/>
        </w:rPr>
        <w:t xml:space="preserve"> м</w:t>
      </w:r>
      <w:r w:rsidRPr="00874E17">
        <w:rPr>
          <w:rFonts w:asciiTheme="majorHAnsi" w:hAnsiTheme="majorHAnsi"/>
          <w:iCs/>
          <w:sz w:val="22"/>
          <w:szCs w:val="22"/>
          <w:vertAlign w:val="superscript"/>
        </w:rPr>
        <w:t>2</w:t>
      </w:r>
    </w:p>
    <w:p w14:paraId="07A46745" w14:textId="77777777" w:rsidR="001F1A23" w:rsidRDefault="001F1A23" w:rsidP="000E25D3">
      <w:pPr>
        <w:ind w:left="720"/>
        <w:rPr>
          <w:rFonts w:asciiTheme="majorHAnsi" w:hAnsiTheme="majorHAnsi" w:cs="Times-Italic"/>
          <w:iCs/>
          <w:sz w:val="22"/>
          <w:szCs w:val="22"/>
          <w:lang w:val="sr-Cyrl-CS"/>
        </w:rPr>
      </w:pPr>
    </w:p>
    <w:p w14:paraId="3CC32F56" w14:textId="3B716109" w:rsidR="00DC5A7D" w:rsidRPr="00BB315B" w:rsidRDefault="00BD6050" w:rsidP="000E25D3">
      <w:pPr>
        <w:ind w:left="72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Радна мјеста организовати</w:t>
      </w:r>
      <w:r w:rsidR="00D54DFE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 xml:space="preserve"> </w:t>
      </w:r>
      <w:proofErr w:type="spellStart"/>
      <w:r w:rsidR="00D54DFE" w:rsidRPr="00874E17">
        <w:rPr>
          <w:rFonts w:asciiTheme="majorHAnsi" w:hAnsiTheme="majorHAnsi"/>
          <w:iCs/>
          <w:sz w:val="22"/>
          <w:szCs w:val="22"/>
        </w:rPr>
        <w:t>по</w:t>
      </w:r>
      <w:proofErr w:type="spellEnd"/>
      <w:r w:rsidR="00D54DFE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D54DFE" w:rsidRPr="00874E17">
        <w:rPr>
          <w:rFonts w:asciiTheme="majorHAnsi" w:hAnsiTheme="majorHAnsi"/>
          <w:iCs/>
          <w:sz w:val="22"/>
          <w:szCs w:val="22"/>
        </w:rPr>
        <w:t>принципу</w:t>
      </w:r>
      <w:proofErr w:type="spellEnd"/>
      <w:r w:rsidR="00D54DFE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D54DFE" w:rsidRPr="00874E17">
        <w:rPr>
          <w:rFonts w:asciiTheme="majorHAnsi" w:hAnsiTheme="majorHAnsi"/>
          <w:iCs/>
          <w:sz w:val="22"/>
          <w:szCs w:val="22"/>
        </w:rPr>
        <w:t>трактовског-ћелијског</w:t>
      </w:r>
      <w:proofErr w:type="spellEnd"/>
      <w:r w:rsidR="00D54DFE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D54DFE" w:rsidRPr="00874E17">
        <w:rPr>
          <w:rFonts w:asciiTheme="majorHAnsi" w:hAnsiTheme="majorHAnsi"/>
          <w:iCs/>
          <w:sz w:val="22"/>
          <w:szCs w:val="22"/>
        </w:rPr>
        <w:t>система</w:t>
      </w:r>
      <w:proofErr w:type="spellEnd"/>
      <w:r w:rsidR="00D54DFE" w:rsidRPr="00874E17">
        <w:rPr>
          <w:rFonts w:asciiTheme="majorHAnsi" w:hAnsiTheme="majorHAnsi"/>
          <w:iCs/>
          <w:sz w:val="22"/>
          <w:szCs w:val="22"/>
        </w:rPr>
        <w:t xml:space="preserve">, </w:t>
      </w:r>
      <w:proofErr w:type="spellStart"/>
      <w:r w:rsidR="00D54DFE" w:rsidRPr="00874E17">
        <w:rPr>
          <w:rFonts w:asciiTheme="majorHAnsi" w:hAnsiTheme="majorHAnsi"/>
          <w:iCs/>
          <w:sz w:val="22"/>
          <w:szCs w:val="22"/>
        </w:rPr>
        <w:t>комб-бироа</w:t>
      </w:r>
      <w:proofErr w:type="spellEnd"/>
      <w:r w:rsidR="00D54DFE" w:rsidRPr="00874E17">
        <w:rPr>
          <w:rFonts w:asciiTheme="majorHAnsi" w:hAnsiTheme="majorHAnsi"/>
          <w:iCs/>
          <w:sz w:val="22"/>
          <w:szCs w:val="22"/>
        </w:rPr>
        <w:t xml:space="preserve"> и </w:t>
      </w:r>
      <w:proofErr w:type="spellStart"/>
      <w:r w:rsidR="00D54DFE" w:rsidRPr="00874E17">
        <w:rPr>
          <w:rFonts w:asciiTheme="majorHAnsi" w:hAnsiTheme="majorHAnsi"/>
          <w:iCs/>
          <w:sz w:val="22"/>
          <w:szCs w:val="22"/>
        </w:rPr>
        <w:t>отвореног</w:t>
      </w:r>
      <w:proofErr w:type="spellEnd"/>
      <w:r w:rsidR="00D54DFE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D54DFE" w:rsidRPr="00874E17">
        <w:rPr>
          <w:rFonts w:asciiTheme="majorHAnsi" w:hAnsiTheme="majorHAnsi"/>
          <w:iCs/>
          <w:sz w:val="22"/>
          <w:szCs w:val="22"/>
        </w:rPr>
        <w:t>плана</w:t>
      </w:r>
      <w:proofErr w:type="spellEnd"/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 xml:space="preserve"> у складу са вашим концептом рада у оваквој кући. Појам „канцеларија“ је дата да опише капацитете.</w:t>
      </w:r>
    </w:p>
    <w:p w14:paraId="7FDF7563" w14:textId="77777777" w:rsidR="001F1A23" w:rsidRDefault="001F1A23" w:rsidP="000E25D3">
      <w:pPr>
        <w:ind w:left="720"/>
        <w:rPr>
          <w:rFonts w:asciiTheme="majorHAnsi" w:hAnsiTheme="majorHAnsi"/>
          <w:iCs/>
          <w:sz w:val="22"/>
          <w:szCs w:val="22"/>
        </w:rPr>
      </w:pPr>
    </w:p>
    <w:p w14:paraId="476638A5" w14:textId="2ED6C20F" w:rsidR="00BD6050" w:rsidRPr="00BB315B" w:rsidRDefault="00DC5A7D" w:rsidP="000E25D3">
      <w:pPr>
        <w:ind w:left="720"/>
        <w:rPr>
          <w:rFonts w:asciiTheme="majorHAnsi" w:hAnsiTheme="majorHAnsi"/>
          <w:iCs/>
          <w:sz w:val="22"/>
          <w:szCs w:val="22"/>
        </w:rPr>
      </w:pPr>
      <w:proofErr w:type="spellStart"/>
      <w:r w:rsidRPr="00874E17">
        <w:rPr>
          <w:rFonts w:asciiTheme="majorHAnsi" w:hAnsiTheme="majorHAnsi"/>
          <w:iCs/>
          <w:sz w:val="22"/>
          <w:szCs w:val="22"/>
        </w:rPr>
        <w:t>На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већини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канцеларијских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етажа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обезбиједите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по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1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малу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салу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за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састанке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(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брзи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извјештаји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–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капацитета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5-6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мјеста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>).</w:t>
      </w:r>
    </w:p>
    <w:p w14:paraId="17AF923B" w14:textId="77777777" w:rsidR="001F1A23" w:rsidRDefault="001F1A23" w:rsidP="000E25D3">
      <w:pPr>
        <w:ind w:left="720"/>
        <w:rPr>
          <w:rFonts w:asciiTheme="majorHAnsi" w:hAnsiTheme="majorHAnsi" w:cs="Times-Italic"/>
          <w:iCs/>
          <w:sz w:val="22"/>
          <w:szCs w:val="22"/>
          <w:lang w:val="sr-Cyrl-CS"/>
        </w:rPr>
      </w:pPr>
    </w:p>
    <w:p w14:paraId="25FEEF87" w14:textId="65EEDD60" w:rsidR="00BB6195" w:rsidRPr="00874E17" w:rsidRDefault="00BB6195" w:rsidP="000E25D3">
      <w:pPr>
        <w:ind w:left="72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Планирати и пројектовати тоалете на свакој етажи, као и мјеста за кратки одмор и спремање топлих напитака.</w:t>
      </w:r>
    </w:p>
    <w:p w14:paraId="52FE5913" w14:textId="77777777" w:rsidR="001F1A23" w:rsidRDefault="001F1A23" w:rsidP="000E25D3">
      <w:pPr>
        <w:ind w:left="720"/>
        <w:rPr>
          <w:rFonts w:asciiTheme="majorHAnsi" w:hAnsiTheme="majorHAnsi" w:cs="Times-Italic"/>
          <w:iCs/>
          <w:sz w:val="22"/>
          <w:szCs w:val="22"/>
          <w:lang w:val="sr-Cyrl-CS"/>
        </w:rPr>
      </w:pPr>
    </w:p>
    <w:p w14:paraId="454295D4" w14:textId="19B51549" w:rsidR="00A25689" w:rsidRDefault="00BB6195" w:rsidP="000E25D3">
      <w:pPr>
        <w:ind w:left="72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Обавезно пројектовати степениште за евакуацију у случају пожара, а које увезује све надземне етаже и обезбиједити излаз на нивоу партера приземља.</w:t>
      </w:r>
    </w:p>
    <w:p w14:paraId="6804EE72" w14:textId="77777777" w:rsidR="000E25D3" w:rsidRPr="00874E17" w:rsidRDefault="000E25D3" w:rsidP="000E25D3">
      <w:pPr>
        <w:rPr>
          <w:rFonts w:asciiTheme="majorHAnsi" w:hAnsiTheme="majorHAnsi" w:cs="Times-Italic"/>
          <w:iCs/>
          <w:color w:val="0000FF"/>
          <w:sz w:val="22"/>
          <w:szCs w:val="22"/>
          <w:lang w:val="sr-Cyrl-CS"/>
        </w:rPr>
      </w:pPr>
    </w:p>
    <w:p w14:paraId="17260185" w14:textId="0A1E5769" w:rsidR="00BB6195" w:rsidRPr="00874E17" w:rsidRDefault="00A25689" w:rsidP="000E25D3">
      <w:pPr>
        <w:pStyle w:val="ListParagraph"/>
        <w:numPr>
          <w:ilvl w:val="0"/>
          <w:numId w:val="38"/>
        </w:numPr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ПАРКИНГ ГАРАЖА на П-1:</w:t>
      </w:r>
    </w:p>
    <w:p w14:paraId="32033771" w14:textId="77777777" w:rsidR="00BB315B" w:rsidRDefault="00A25689" w:rsidP="000E25D3">
      <w:pPr>
        <w:pStyle w:val="ListParagraph"/>
        <w:numPr>
          <w:ilvl w:val="0"/>
          <w:numId w:val="3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за 30-40 паркинг мјеста за аутомобиле</w:t>
      </w:r>
    </w:p>
    <w:p w14:paraId="6D64985D" w14:textId="77777777" w:rsidR="001F1A23" w:rsidRDefault="001F1A23" w:rsidP="001F1A23">
      <w:pPr>
        <w:ind w:left="720"/>
        <w:rPr>
          <w:rFonts w:asciiTheme="majorHAnsi" w:hAnsiTheme="majorHAnsi" w:cs="Times-Italic"/>
          <w:iCs/>
          <w:sz w:val="22"/>
          <w:szCs w:val="22"/>
          <w:lang w:val="sr-Cyrl-CS"/>
        </w:rPr>
      </w:pPr>
    </w:p>
    <w:p w14:paraId="5C7A19B2" w14:textId="4B5A9721" w:rsidR="00C86285" w:rsidRPr="001F1A23" w:rsidRDefault="00C86285" w:rsidP="001F1A23">
      <w:pPr>
        <w:ind w:left="72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1F1A23">
        <w:rPr>
          <w:rFonts w:asciiTheme="majorHAnsi" w:hAnsiTheme="majorHAnsi" w:cs="Times-Italic"/>
          <w:iCs/>
          <w:sz w:val="22"/>
          <w:szCs w:val="22"/>
          <w:lang w:val="sr-Cyrl-CS"/>
        </w:rPr>
        <w:t xml:space="preserve">Евакуацију људи у случају пожара из подземних етаже, такође, обезбиједити преко противпожарног степеништа (1 или више, у односу на габарит гараже) до нивоа партера приземља.  </w:t>
      </w:r>
    </w:p>
    <w:p w14:paraId="5F7442DA" w14:textId="77777777" w:rsidR="00C86285" w:rsidRPr="00874E17" w:rsidRDefault="00C86285" w:rsidP="000E25D3">
      <w:pPr>
        <w:rPr>
          <w:rFonts w:asciiTheme="majorHAnsi" w:hAnsiTheme="majorHAnsi" w:cs="Times-Italic"/>
          <w:iCs/>
          <w:sz w:val="22"/>
          <w:szCs w:val="22"/>
          <w:lang w:val="sr-Cyrl-CS"/>
        </w:rPr>
      </w:pPr>
    </w:p>
    <w:p w14:paraId="7970015D" w14:textId="3295F974" w:rsidR="00A25689" w:rsidRPr="00874E17" w:rsidRDefault="00A25689" w:rsidP="000E25D3">
      <w:pPr>
        <w:pStyle w:val="ListParagraph"/>
        <w:numPr>
          <w:ilvl w:val="0"/>
          <w:numId w:val="38"/>
        </w:numPr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ПОДЗЕМНЕ ЕТАЖЕ ОБЈЕКТА:</w:t>
      </w:r>
    </w:p>
    <w:p w14:paraId="14183C2B" w14:textId="53404ADF" w:rsidR="00A25689" w:rsidRPr="00874E17" w:rsidRDefault="00A25689" w:rsidP="000E25D3">
      <w:pPr>
        <w:pStyle w:val="ListParagraph"/>
        <w:numPr>
          <w:ilvl w:val="0"/>
          <w:numId w:val="3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Технички блок (подстаница гријање, трафо станица, пумпе за воду, резервоари за кишницу, простор за расхладне уређаје)</w:t>
      </w:r>
      <w:r w:rsidR="00C86285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 xml:space="preserve"> _300</w:t>
      </w:r>
      <w:r w:rsidR="00C86285" w:rsidRPr="00874E17">
        <w:rPr>
          <w:rFonts w:asciiTheme="majorHAnsi" w:hAnsiTheme="majorHAnsi"/>
          <w:iCs/>
          <w:sz w:val="22"/>
          <w:szCs w:val="22"/>
        </w:rPr>
        <w:t xml:space="preserve"> м</w:t>
      </w:r>
      <w:r w:rsidR="00C86285" w:rsidRPr="00874E17">
        <w:rPr>
          <w:rFonts w:asciiTheme="majorHAnsi" w:hAnsiTheme="majorHAnsi"/>
          <w:iCs/>
          <w:sz w:val="22"/>
          <w:szCs w:val="22"/>
          <w:vertAlign w:val="superscript"/>
        </w:rPr>
        <w:t>2</w:t>
      </w:r>
    </w:p>
    <w:p w14:paraId="4393A294" w14:textId="4422C540" w:rsidR="00A25689" w:rsidRPr="00874E17" w:rsidRDefault="00A25689" w:rsidP="000E25D3">
      <w:pPr>
        <w:pStyle w:val="ListParagraph"/>
        <w:numPr>
          <w:ilvl w:val="0"/>
          <w:numId w:val="31"/>
        </w:numPr>
        <w:ind w:left="108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Складишни простор (расхладни уређаји (хладњаче)</w:t>
      </w:r>
      <w:r w:rsidR="00C86285"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 xml:space="preserve"> и регално складиште)_300</w:t>
      </w:r>
      <w:r w:rsidR="00C86285" w:rsidRPr="00874E17">
        <w:rPr>
          <w:rFonts w:asciiTheme="majorHAnsi" w:hAnsiTheme="majorHAnsi"/>
          <w:iCs/>
          <w:sz w:val="22"/>
          <w:szCs w:val="22"/>
        </w:rPr>
        <w:t xml:space="preserve"> м</w:t>
      </w:r>
      <w:r w:rsidR="00C86285" w:rsidRPr="00874E17">
        <w:rPr>
          <w:rFonts w:asciiTheme="majorHAnsi" w:hAnsiTheme="majorHAnsi"/>
          <w:iCs/>
          <w:sz w:val="22"/>
          <w:szCs w:val="22"/>
          <w:vertAlign w:val="superscript"/>
        </w:rPr>
        <w:t>2</w:t>
      </w:r>
    </w:p>
    <w:p w14:paraId="55B1E80F" w14:textId="77777777" w:rsidR="001F1A23" w:rsidRDefault="001F1A23" w:rsidP="000E25D3">
      <w:pPr>
        <w:ind w:firstLine="720"/>
        <w:rPr>
          <w:rFonts w:asciiTheme="majorHAnsi" w:hAnsiTheme="majorHAnsi" w:cs="Times-Italic"/>
          <w:iCs/>
          <w:sz w:val="22"/>
          <w:szCs w:val="22"/>
          <w:lang w:val="sr-Cyrl-CS"/>
        </w:rPr>
      </w:pPr>
    </w:p>
    <w:p w14:paraId="00AB8FB0" w14:textId="13022E2B" w:rsidR="00C86285" w:rsidRPr="00874E17" w:rsidRDefault="00C86285" w:rsidP="000E25D3">
      <w:pPr>
        <w:ind w:firstLine="72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>Обезбиједити колски приступ овим етажама преко рампе или ауто-лифта.</w:t>
      </w:r>
    </w:p>
    <w:p w14:paraId="11A61E09" w14:textId="77777777" w:rsidR="001F1A23" w:rsidRDefault="001F1A23" w:rsidP="000E25D3">
      <w:pPr>
        <w:ind w:firstLine="720"/>
        <w:rPr>
          <w:rFonts w:asciiTheme="majorHAnsi" w:hAnsiTheme="majorHAnsi" w:cs="Times-Italic"/>
          <w:iCs/>
          <w:sz w:val="22"/>
          <w:szCs w:val="22"/>
          <w:lang w:val="sr-Cyrl-CS"/>
        </w:rPr>
      </w:pPr>
    </w:p>
    <w:p w14:paraId="1383CD7D" w14:textId="6721AAE6" w:rsidR="00C86285" w:rsidRPr="00874E17" w:rsidRDefault="00C86285" w:rsidP="000E25D3">
      <w:pPr>
        <w:ind w:firstLine="720"/>
        <w:rPr>
          <w:rFonts w:asciiTheme="majorHAnsi" w:hAnsiTheme="majorHAnsi" w:cs="Times-Italic"/>
          <w:iCs/>
          <w:sz w:val="22"/>
          <w:szCs w:val="22"/>
          <w:lang w:val="sr-Cyrl-CS"/>
        </w:rPr>
      </w:pPr>
      <w:r w:rsidRPr="00874E17">
        <w:rPr>
          <w:rFonts w:asciiTheme="majorHAnsi" w:hAnsiTheme="majorHAnsi" w:cs="Times-Italic"/>
          <w:iCs/>
          <w:sz w:val="22"/>
          <w:szCs w:val="22"/>
          <w:lang w:val="sr-Cyrl-CS"/>
        </w:rPr>
        <w:t xml:space="preserve">Пројектовати 2 теретна лифта (за доставу намирница на палетама).  </w:t>
      </w:r>
    </w:p>
    <w:p w14:paraId="72CDBEF7" w14:textId="77777777" w:rsidR="00CF0CD1" w:rsidRPr="00874E17" w:rsidRDefault="00CF0CD1" w:rsidP="000E25D3">
      <w:pPr>
        <w:rPr>
          <w:rFonts w:asciiTheme="majorHAnsi" w:hAnsiTheme="majorHAnsi" w:cs="Times-Italic"/>
          <w:iCs/>
          <w:sz w:val="22"/>
          <w:szCs w:val="22"/>
          <w:lang w:val="sr-Cyrl-CS"/>
        </w:rPr>
      </w:pPr>
    </w:p>
    <w:p w14:paraId="4D6075CD" w14:textId="19D06132" w:rsidR="00A901E6" w:rsidRPr="00874E17" w:rsidRDefault="00997E2E" w:rsidP="000E25D3">
      <w:pPr>
        <w:rPr>
          <w:rFonts w:asciiTheme="majorHAnsi" w:hAnsiTheme="majorHAnsi"/>
          <w:iCs/>
          <w:sz w:val="22"/>
          <w:szCs w:val="22"/>
        </w:rPr>
      </w:pPr>
      <w:proofErr w:type="spellStart"/>
      <w:r w:rsidRPr="00874E17">
        <w:rPr>
          <w:rFonts w:asciiTheme="majorHAnsi" w:hAnsiTheme="majorHAnsi"/>
          <w:iCs/>
          <w:sz w:val="22"/>
          <w:szCs w:val="22"/>
        </w:rPr>
        <w:t>Горе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наведени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просторни</w:t>
      </w:r>
      <w:proofErr w:type="spellEnd"/>
      <w:r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Pr="00874E17">
        <w:rPr>
          <w:rFonts w:asciiTheme="majorHAnsi" w:hAnsiTheme="majorHAnsi"/>
          <w:iCs/>
          <w:sz w:val="22"/>
          <w:szCs w:val="22"/>
        </w:rPr>
        <w:t>зах</w:t>
      </w:r>
      <w:r w:rsidR="001954F4" w:rsidRPr="00874E17">
        <w:rPr>
          <w:rFonts w:asciiTheme="majorHAnsi" w:hAnsiTheme="majorHAnsi"/>
          <w:iCs/>
          <w:sz w:val="22"/>
          <w:szCs w:val="22"/>
        </w:rPr>
        <w:t>тјеви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су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обавезан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дио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програма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.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Зада</w:t>
      </w:r>
      <w:r w:rsidR="00A901E6" w:rsidRPr="00874E17">
        <w:rPr>
          <w:rFonts w:asciiTheme="majorHAnsi" w:hAnsiTheme="majorHAnsi"/>
          <w:iCs/>
          <w:sz w:val="22"/>
          <w:szCs w:val="22"/>
        </w:rPr>
        <w:t>так</w:t>
      </w:r>
      <w:proofErr w:type="spellEnd"/>
      <w:r w:rsidR="00A901E6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A901E6" w:rsidRPr="00874E17">
        <w:rPr>
          <w:rFonts w:asciiTheme="majorHAnsi" w:hAnsiTheme="majorHAnsi"/>
          <w:iCs/>
          <w:sz w:val="22"/>
          <w:szCs w:val="22"/>
        </w:rPr>
        <w:t>је</w:t>
      </w:r>
      <w:proofErr w:type="spellEnd"/>
      <w:r w:rsidR="00A901E6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A901E6" w:rsidRPr="00874E17">
        <w:rPr>
          <w:rFonts w:asciiTheme="majorHAnsi" w:hAnsiTheme="majorHAnsi"/>
          <w:iCs/>
          <w:sz w:val="22"/>
          <w:szCs w:val="22"/>
        </w:rPr>
        <w:t>отворен</w:t>
      </w:r>
      <w:proofErr w:type="spellEnd"/>
      <w:r w:rsidR="00A901E6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A901E6" w:rsidRPr="00874E17">
        <w:rPr>
          <w:rFonts w:asciiTheme="majorHAnsi" w:hAnsiTheme="majorHAnsi"/>
          <w:iCs/>
          <w:sz w:val="22"/>
          <w:szCs w:val="22"/>
        </w:rPr>
        <w:t>за</w:t>
      </w:r>
      <w:proofErr w:type="spellEnd"/>
      <w:r w:rsidR="00A901E6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A901E6" w:rsidRPr="00874E17">
        <w:rPr>
          <w:rFonts w:asciiTheme="majorHAnsi" w:hAnsiTheme="majorHAnsi"/>
          <w:iCs/>
          <w:sz w:val="22"/>
          <w:szCs w:val="22"/>
        </w:rPr>
        <w:t>нове</w:t>
      </w:r>
      <w:proofErr w:type="spellEnd"/>
      <w:r w:rsidR="00A901E6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A901E6" w:rsidRPr="00874E17">
        <w:rPr>
          <w:rFonts w:asciiTheme="majorHAnsi" w:hAnsiTheme="majorHAnsi"/>
          <w:iCs/>
          <w:sz w:val="22"/>
          <w:szCs w:val="22"/>
        </w:rPr>
        <w:t>програмске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садржаје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(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нарочито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у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домену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прелазних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и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вањских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простора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)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уколико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приједлогом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концепта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и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анализом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задатка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и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локације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дођете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1954F4" w:rsidRPr="00874E17">
        <w:rPr>
          <w:rFonts w:asciiTheme="majorHAnsi" w:hAnsiTheme="majorHAnsi"/>
          <w:iCs/>
          <w:sz w:val="22"/>
          <w:szCs w:val="22"/>
        </w:rPr>
        <w:t>до</w:t>
      </w:r>
      <w:proofErr w:type="spellEnd"/>
      <w:r w:rsidR="001954F4" w:rsidRPr="00874E17">
        <w:rPr>
          <w:rFonts w:asciiTheme="majorHAnsi" w:hAnsiTheme="majorHAnsi"/>
          <w:iCs/>
          <w:sz w:val="22"/>
          <w:szCs w:val="22"/>
        </w:rPr>
        <w:t xml:space="preserve"> </w:t>
      </w:r>
      <w:proofErr w:type="spellStart"/>
      <w:r w:rsidR="00A901E6" w:rsidRPr="00874E17">
        <w:rPr>
          <w:rFonts w:asciiTheme="majorHAnsi" w:hAnsiTheme="majorHAnsi"/>
          <w:iCs/>
          <w:sz w:val="22"/>
          <w:szCs w:val="22"/>
        </w:rPr>
        <w:t>истих</w:t>
      </w:r>
      <w:proofErr w:type="spellEnd"/>
      <w:r w:rsidR="00A901E6" w:rsidRPr="00874E17">
        <w:rPr>
          <w:rFonts w:asciiTheme="majorHAnsi" w:hAnsiTheme="majorHAnsi"/>
          <w:iCs/>
          <w:sz w:val="22"/>
          <w:szCs w:val="22"/>
        </w:rPr>
        <w:t>.</w:t>
      </w:r>
    </w:p>
    <w:p w14:paraId="2EAC5E3B" w14:textId="77777777" w:rsidR="00EC0633" w:rsidRDefault="00EC0633" w:rsidP="004C74EC">
      <w:pPr>
        <w:rPr>
          <w:rFonts w:asciiTheme="majorHAnsi" w:hAnsiTheme="majorHAnsi"/>
          <w:iCs/>
        </w:rPr>
      </w:pPr>
    </w:p>
    <w:p w14:paraId="0894188F" w14:textId="2FC8352A" w:rsidR="00815971" w:rsidRDefault="00EC0633" w:rsidP="004C74EC">
      <w:pPr>
        <w:rPr>
          <w:rFonts w:asciiTheme="majorHAnsi" w:hAnsiTheme="majorHAnsi"/>
          <w:iCs/>
        </w:rPr>
      </w:pPr>
      <w:r>
        <w:rPr>
          <w:rFonts w:asciiTheme="majorHAnsi" w:hAnsiTheme="majorHAnsi"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F68E1" wp14:editId="2310185F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5663565" cy="22860"/>
                <wp:effectExtent l="38100" t="38100" r="70485" b="9144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3565" cy="2286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69FBA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4.75pt,3.45pt" to="840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" strokecolor="black [3213]" strokeweight=".5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16F826D8" w14:textId="5C5B8123" w:rsidR="005C149C" w:rsidRPr="00874E17" w:rsidRDefault="005C149C" w:rsidP="009F3D1E">
      <w:pPr>
        <w:rPr>
          <w:rFonts w:asciiTheme="majorHAnsi" w:hAnsiTheme="majorHAnsi" w:cs="Tahoma"/>
          <w:sz w:val="22"/>
          <w:szCs w:val="22"/>
          <w:lang w:val="sr-Cyrl-BA"/>
        </w:rPr>
      </w:pPr>
      <w:r w:rsidRPr="00874E17">
        <w:rPr>
          <w:rFonts w:asciiTheme="majorHAnsi" w:hAnsiTheme="majorHAnsi" w:cs="Tahoma"/>
          <w:sz w:val="22"/>
          <w:szCs w:val="22"/>
          <w:lang w:val="sr-Cyrl-BA"/>
        </w:rPr>
        <w:t xml:space="preserve">Садржај </w:t>
      </w:r>
      <w:r w:rsidR="00874E17" w:rsidRPr="00874E17">
        <w:rPr>
          <w:rFonts w:asciiTheme="majorHAnsi" w:hAnsiTheme="majorHAnsi" w:cs="Tahoma"/>
          <w:sz w:val="22"/>
          <w:szCs w:val="22"/>
          <w:lang w:val="sr-Cyrl-BA"/>
        </w:rPr>
        <w:t xml:space="preserve">завршног </w:t>
      </w:r>
      <w:r w:rsidRPr="00874E17">
        <w:rPr>
          <w:rFonts w:asciiTheme="majorHAnsi" w:hAnsiTheme="majorHAnsi" w:cs="Tahoma"/>
          <w:sz w:val="22"/>
          <w:szCs w:val="22"/>
          <w:lang w:val="sr-Cyrl-BA"/>
        </w:rPr>
        <w:t>елабората:</w:t>
      </w:r>
    </w:p>
    <w:p w14:paraId="48F6E185" w14:textId="4CF6D594" w:rsidR="005C149C" w:rsidRPr="00874E17" w:rsidRDefault="00874E17" w:rsidP="00874E17">
      <w:pPr>
        <w:pStyle w:val="ListParagraph"/>
        <w:numPr>
          <w:ilvl w:val="0"/>
          <w:numId w:val="1"/>
        </w:numPr>
        <w:rPr>
          <w:rFonts w:asciiTheme="majorHAnsi" w:hAnsiTheme="majorHAnsi" w:cs="Tahoma"/>
          <w:b/>
          <w:sz w:val="22"/>
          <w:szCs w:val="22"/>
          <w:lang w:val="sr-Cyrl-BA"/>
        </w:rPr>
      </w:pPr>
      <w:r w:rsidRPr="00874E17">
        <w:rPr>
          <w:rFonts w:asciiTheme="majorHAnsi" w:hAnsiTheme="majorHAnsi" w:cs="Tahoma"/>
          <w:b/>
          <w:sz w:val="22"/>
          <w:szCs w:val="22"/>
          <w:lang w:val="sr-Cyrl-BA"/>
        </w:rPr>
        <w:t>ИДЕЈНО урбанистичко-архитектонско рјешење ВЕРТИКАЛНЕ ТРЖНИЦЕ:</w:t>
      </w:r>
    </w:p>
    <w:p w14:paraId="423675DF" w14:textId="77777777" w:rsidR="005C149C" w:rsidRPr="00874E17" w:rsidRDefault="005C149C" w:rsidP="00874E17">
      <w:pPr>
        <w:numPr>
          <w:ilvl w:val="0"/>
          <w:numId w:val="43"/>
        </w:numPr>
        <w:ind w:firstLine="24"/>
        <w:rPr>
          <w:rFonts w:asciiTheme="majorHAnsi" w:hAnsiTheme="majorHAnsi" w:cs="Tahoma"/>
          <w:sz w:val="22"/>
          <w:szCs w:val="22"/>
          <w:lang w:val="sr-Cyrl-CS"/>
        </w:rPr>
      </w:pPr>
      <w:r w:rsidRPr="00874E17">
        <w:rPr>
          <w:rFonts w:asciiTheme="majorHAnsi" w:hAnsiTheme="majorHAnsi" w:cs="Tahoma"/>
          <w:sz w:val="22"/>
          <w:szCs w:val="22"/>
          <w:lang w:val="sr-Cyrl-BA"/>
        </w:rPr>
        <w:t>урбанистичко рјешење</w:t>
      </w:r>
      <w:r w:rsidRPr="00874E17">
        <w:rPr>
          <w:rFonts w:asciiTheme="majorHAnsi" w:hAnsiTheme="majorHAnsi" w:cs="Tahoma"/>
          <w:sz w:val="22"/>
          <w:szCs w:val="22"/>
          <w:lang w:val="sr-Latn-CS"/>
        </w:rPr>
        <w:t>, 1:500</w:t>
      </w:r>
    </w:p>
    <w:p w14:paraId="3E54BB96" w14:textId="77777777" w:rsidR="005C149C" w:rsidRPr="00874E17" w:rsidRDefault="005C149C" w:rsidP="00874E17">
      <w:pPr>
        <w:numPr>
          <w:ilvl w:val="0"/>
          <w:numId w:val="43"/>
        </w:numPr>
        <w:ind w:firstLine="24"/>
        <w:rPr>
          <w:rFonts w:asciiTheme="majorHAnsi" w:hAnsiTheme="majorHAnsi" w:cs="Tahoma"/>
          <w:sz w:val="22"/>
          <w:szCs w:val="22"/>
          <w:lang w:val="sr-Cyrl-CS"/>
        </w:rPr>
      </w:pPr>
      <w:r w:rsidRPr="00874E17">
        <w:rPr>
          <w:rFonts w:asciiTheme="majorHAnsi" w:hAnsiTheme="majorHAnsi" w:cs="Tahoma"/>
          <w:sz w:val="22"/>
          <w:szCs w:val="22"/>
          <w:lang w:val="sr-Cyrl-CS"/>
        </w:rPr>
        <w:t>идејно рјешење објекта : основе + пресјеци + изгледи 1:200</w:t>
      </w:r>
    </w:p>
    <w:p w14:paraId="53AD3F95" w14:textId="2E844961" w:rsidR="005C149C" w:rsidRPr="00874E17" w:rsidRDefault="005C149C" w:rsidP="00874E17">
      <w:pPr>
        <w:numPr>
          <w:ilvl w:val="0"/>
          <w:numId w:val="43"/>
        </w:numPr>
        <w:ind w:firstLine="24"/>
        <w:rPr>
          <w:rFonts w:asciiTheme="majorHAnsi" w:hAnsiTheme="majorHAnsi" w:cs="Tahoma"/>
          <w:sz w:val="22"/>
          <w:szCs w:val="22"/>
          <w:lang w:val="sr-Cyrl-CS"/>
        </w:rPr>
      </w:pPr>
      <w:r w:rsidRPr="00874E17">
        <w:rPr>
          <w:rFonts w:asciiTheme="majorHAnsi" w:hAnsiTheme="majorHAnsi" w:cs="Tahoma"/>
          <w:sz w:val="22"/>
          <w:szCs w:val="22"/>
          <w:lang w:val="sr-Cyrl-CS"/>
        </w:rPr>
        <w:t>просторни приказ</w:t>
      </w:r>
      <w:r w:rsidR="000E25D3">
        <w:rPr>
          <w:rFonts w:asciiTheme="majorHAnsi" w:hAnsiTheme="majorHAnsi" w:cs="Tahoma"/>
          <w:sz w:val="22"/>
          <w:szCs w:val="22"/>
          <w:lang w:val="sr-Cyrl-CS"/>
        </w:rPr>
        <w:t xml:space="preserve"> изабраних амбијената, 3Д модели</w:t>
      </w:r>
      <w:r w:rsidRPr="00874E17">
        <w:rPr>
          <w:rFonts w:asciiTheme="majorHAnsi" w:hAnsiTheme="majorHAnsi" w:cs="Tahoma"/>
          <w:sz w:val="22"/>
          <w:szCs w:val="22"/>
          <w:lang w:val="sr-Cyrl-CS"/>
        </w:rPr>
        <w:t xml:space="preserve"> и монтаже</w:t>
      </w:r>
    </w:p>
    <w:p w14:paraId="386D2C05" w14:textId="097A0778" w:rsidR="005C149C" w:rsidRPr="00874E17" w:rsidRDefault="000E25D3" w:rsidP="00874E17">
      <w:pPr>
        <w:numPr>
          <w:ilvl w:val="0"/>
          <w:numId w:val="43"/>
        </w:numPr>
        <w:ind w:firstLine="24"/>
        <w:rPr>
          <w:rFonts w:asciiTheme="majorHAnsi" w:hAnsiTheme="majorHAnsi" w:cs="Tahoma"/>
          <w:sz w:val="22"/>
          <w:szCs w:val="22"/>
          <w:lang w:val="sr-Cyrl-CS"/>
        </w:rPr>
      </w:pPr>
      <w:r>
        <w:rPr>
          <w:rFonts w:asciiTheme="majorHAnsi" w:hAnsiTheme="majorHAnsi" w:cs="Tahoma"/>
          <w:sz w:val="22"/>
          <w:szCs w:val="22"/>
          <w:lang w:val="sr-Cyrl-CS"/>
        </w:rPr>
        <w:t xml:space="preserve">макета/е </w:t>
      </w:r>
      <w:r w:rsidR="00874E17">
        <w:rPr>
          <w:rFonts w:asciiTheme="majorHAnsi" w:hAnsiTheme="majorHAnsi" w:cs="Tahoma"/>
          <w:sz w:val="22"/>
          <w:szCs w:val="22"/>
          <w:lang w:val="sr-Cyrl-CS"/>
        </w:rPr>
        <w:t>1:200  (крупније размјере дијелови куће или пресјечне макете)</w:t>
      </w:r>
    </w:p>
    <w:p w14:paraId="4F3E7D14" w14:textId="1529C88B" w:rsidR="005C149C" w:rsidRPr="00874E17" w:rsidRDefault="005C149C" w:rsidP="00874E17">
      <w:pPr>
        <w:numPr>
          <w:ilvl w:val="0"/>
          <w:numId w:val="43"/>
        </w:numPr>
        <w:ind w:firstLine="24"/>
        <w:rPr>
          <w:rFonts w:asciiTheme="majorHAnsi" w:hAnsiTheme="majorHAnsi" w:cs="Tahoma"/>
          <w:sz w:val="22"/>
          <w:szCs w:val="22"/>
          <w:lang w:val="sr-Cyrl-CS"/>
        </w:rPr>
      </w:pPr>
      <w:r w:rsidRPr="00874E17">
        <w:rPr>
          <w:rFonts w:asciiTheme="majorHAnsi" w:hAnsiTheme="majorHAnsi" w:cs="Tahoma"/>
          <w:sz w:val="22"/>
          <w:szCs w:val="22"/>
          <w:lang w:val="sr-Cyrl-CS"/>
        </w:rPr>
        <w:t>кратко образложење концепта</w:t>
      </w:r>
      <w:r w:rsidR="00874E17">
        <w:rPr>
          <w:rFonts w:asciiTheme="majorHAnsi" w:hAnsiTheme="majorHAnsi" w:cs="Tahoma"/>
          <w:sz w:val="22"/>
          <w:szCs w:val="22"/>
          <w:lang w:val="sr-Cyrl-CS"/>
        </w:rPr>
        <w:t xml:space="preserve"> преко дијаграма, скица</w:t>
      </w:r>
    </w:p>
    <w:p w14:paraId="61747BF2" w14:textId="50FA07E1" w:rsidR="004D3D1B" w:rsidRPr="00874E17" w:rsidRDefault="00874E17" w:rsidP="00874E17">
      <w:pPr>
        <w:pStyle w:val="ListParagraph"/>
        <w:numPr>
          <w:ilvl w:val="0"/>
          <w:numId w:val="1"/>
        </w:numPr>
        <w:overflowPunct/>
        <w:autoSpaceDE/>
        <w:autoSpaceDN/>
        <w:adjustRightInd/>
        <w:textAlignment w:val="auto"/>
        <w:rPr>
          <w:rFonts w:asciiTheme="majorHAnsi" w:hAnsiTheme="majorHAnsi"/>
          <w:b/>
          <w:sz w:val="22"/>
          <w:szCs w:val="22"/>
          <w:lang w:val="sr-Cyrl-RS"/>
        </w:rPr>
      </w:pPr>
      <w:r w:rsidRPr="00874E17">
        <w:rPr>
          <w:rFonts w:asciiTheme="majorHAnsi" w:hAnsiTheme="majorHAnsi"/>
          <w:b/>
          <w:sz w:val="22"/>
          <w:szCs w:val="22"/>
          <w:lang w:val="sr-Cyrl-RS"/>
        </w:rPr>
        <w:t>РАДНА СВЕСКА са процесом рада у семестру и СЕДМИЧНИМ ЗАДАЦИМА</w:t>
      </w:r>
      <w:r>
        <w:rPr>
          <w:rFonts w:asciiTheme="majorHAnsi" w:hAnsiTheme="majorHAnsi"/>
          <w:b/>
          <w:sz w:val="22"/>
          <w:szCs w:val="22"/>
          <w:lang w:val="sr-Cyrl-RS"/>
        </w:rPr>
        <w:t>.</w:t>
      </w:r>
    </w:p>
    <w:p w14:paraId="6908F840" w14:textId="77777777" w:rsidR="00874E17" w:rsidRDefault="00874E17" w:rsidP="004D3D1B">
      <w:pPr>
        <w:pStyle w:val="ListParagraph"/>
        <w:overflowPunct/>
        <w:autoSpaceDE/>
        <w:autoSpaceDN/>
        <w:adjustRightInd/>
        <w:ind w:left="0"/>
        <w:textAlignment w:val="auto"/>
        <w:rPr>
          <w:rFonts w:asciiTheme="majorHAnsi" w:hAnsiTheme="majorHAnsi" w:cs="Tahoma"/>
          <w:sz w:val="22"/>
          <w:szCs w:val="22"/>
          <w:lang w:val="sr-Cyrl-RS"/>
        </w:rPr>
      </w:pPr>
    </w:p>
    <w:p w14:paraId="32E2A825" w14:textId="524761F3" w:rsidR="004D3D1B" w:rsidRDefault="00874E17" w:rsidP="004D3D1B">
      <w:pPr>
        <w:pStyle w:val="ListParagraph"/>
        <w:overflowPunct/>
        <w:autoSpaceDE/>
        <w:autoSpaceDN/>
        <w:adjustRightInd/>
        <w:ind w:left="0"/>
        <w:textAlignment w:val="auto"/>
        <w:rPr>
          <w:rFonts w:asciiTheme="majorHAnsi" w:hAnsiTheme="majorHAnsi" w:cs="Tahoma"/>
          <w:sz w:val="22"/>
          <w:szCs w:val="22"/>
          <w:lang w:val="sr-Cyrl-RS"/>
        </w:rPr>
      </w:pPr>
      <w:r>
        <w:rPr>
          <w:rFonts w:asciiTheme="majorHAnsi" w:hAnsiTheme="majorHAnsi" w:cs="Tahoma"/>
          <w:sz w:val="22"/>
          <w:szCs w:val="22"/>
          <w:lang w:val="sr-Cyrl-RS"/>
        </w:rPr>
        <w:t>Р</w:t>
      </w:r>
      <w:r>
        <w:rPr>
          <w:rFonts w:asciiTheme="majorHAnsi" w:hAnsiTheme="majorHAnsi" w:cs="Tahoma"/>
          <w:sz w:val="22"/>
          <w:szCs w:val="22"/>
          <w:lang w:val="sr-Cyrl-BA"/>
        </w:rPr>
        <w:t>ад</w:t>
      </w:r>
      <w:r>
        <w:rPr>
          <w:rFonts w:asciiTheme="majorHAnsi" w:hAnsiTheme="majorHAnsi" w:cs="Tahoma"/>
          <w:sz w:val="22"/>
          <w:szCs w:val="22"/>
          <w:lang w:val="sr-Cyrl-BA"/>
        </w:rPr>
        <w:t xml:space="preserve"> се</w:t>
      </w:r>
      <w:r>
        <w:rPr>
          <w:rFonts w:asciiTheme="majorHAnsi" w:hAnsiTheme="majorHAnsi" w:cs="Tahoma"/>
          <w:sz w:val="22"/>
          <w:szCs w:val="22"/>
          <w:lang w:val="sr-Cyrl-BA"/>
        </w:rPr>
        <w:t xml:space="preserve"> штампа </w:t>
      </w:r>
      <w:r>
        <w:rPr>
          <w:rFonts w:asciiTheme="majorHAnsi" w:hAnsiTheme="majorHAnsi" w:cs="Tahoma"/>
          <w:sz w:val="22"/>
          <w:szCs w:val="22"/>
          <w:lang w:val="sr-Cyrl-BA"/>
        </w:rPr>
        <w:t>или црта на папиру</w:t>
      </w:r>
      <w:r>
        <w:rPr>
          <w:rFonts w:asciiTheme="majorHAnsi" w:hAnsiTheme="majorHAnsi" w:cs="Tahoma"/>
          <w:sz w:val="22"/>
          <w:szCs w:val="22"/>
          <w:lang w:val="sr-Cyrl-BA"/>
        </w:rPr>
        <w:t xml:space="preserve"> 70цм </w:t>
      </w:r>
      <w:r>
        <w:rPr>
          <w:rFonts w:asciiTheme="majorHAnsi" w:hAnsiTheme="majorHAnsi" w:cs="Tahoma"/>
          <w:sz w:val="22"/>
          <w:szCs w:val="22"/>
        </w:rPr>
        <w:t>x</w:t>
      </w:r>
      <w:r>
        <w:rPr>
          <w:rFonts w:asciiTheme="majorHAnsi" w:hAnsiTheme="majorHAnsi" w:cs="Tahoma"/>
          <w:sz w:val="22"/>
          <w:szCs w:val="22"/>
          <w:lang w:val="sr-Cyrl-RS"/>
        </w:rPr>
        <w:t xml:space="preserve"> </w:t>
      </w:r>
      <w:r>
        <w:rPr>
          <w:rFonts w:asciiTheme="majorHAnsi" w:hAnsiTheme="majorHAnsi" w:cs="Tahoma"/>
          <w:sz w:val="22"/>
          <w:szCs w:val="22"/>
        </w:rPr>
        <w:t>50</w:t>
      </w:r>
      <w:r>
        <w:rPr>
          <w:rFonts w:asciiTheme="majorHAnsi" w:hAnsiTheme="majorHAnsi" w:cs="Tahoma"/>
          <w:sz w:val="22"/>
          <w:szCs w:val="22"/>
          <w:lang w:val="sr-Cyrl-RS"/>
        </w:rPr>
        <w:t>цм и</w:t>
      </w:r>
      <w:r>
        <w:rPr>
          <w:rFonts w:asciiTheme="majorHAnsi" w:hAnsiTheme="majorHAnsi" w:cs="Tahoma"/>
          <w:sz w:val="22"/>
          <w:szCs w:val="22"/>
          <w:lang w:val="sr-Cyrl-RS"/>
        </w:rPr>
        <w:t xml:space="preserve"> предаје</w:t>
      </w:r>
      <w:r>
        <w:rPr>
          <w:rFonts w:asciiTheme="majorHAnsi" w:hAnsiTheme="majorHAnsi" w:cs="Tahoma"/>
          <w:sz w:val="22"/>
          <w:szCs w:val="22"/>
          <w:lang w:val="sr-Cyrl-RS"/>
        </w:rPr>
        <w:t xml:space="preserve"> дигитално у формату </w:t>
      </w:r>
      <w:r>
        <w:rPr>
          <w:rFonts w:asciiTheme="majorHAnsi" w:hAnsiTheme="majorHAnsi" w:cs="Tahoma"/>
          <w:sz w:val="22"/>
          <w:szCs w:val="22"/>
        </w:rPr>
        <w:t>.pdf</w:t>
      </w:r>
      <w:r>
        <w:rPr>
          <w:rFonts w:asciiTheme="majorHAnsi" w:hAnsiTheme="majorHAnsi" w:cs="Tahoma"/>
          <w:sz w:val="22"/>
          <w:szCs w:val="22"/>
          <w:lang w:val="sr-Cyrl-RS"/>
        </w:rPr>
        <w:t>. Макете и радне свеске не подлијежу овом форматирању.</w:t>
      </w:r>
    </w:p>
    <w:p w14:paraId="178596C6" w14:textId="77777777" w:rsidR="001F1A23" w:rsidRPr="00C96131" w:rsidRDefault="001F1A23" w:rsidP="004D3D1B">
      <w:pPr>
        <w:pStyle w:val="ListParagraph"/>
        <w:overflowPunct/>
        <w:autoSpaceDE/>
        <w:autoSpaceDN/>
        <w:adjustRightInd/>
        <w:ind w:left="0"/>
        <w:textAlignment w:val="auto"/>
        <w:rPr>
          <w:rFonts w:asciiTheme="majorHAnsi" w:hAnsiTheme="majorHAnsi"/>
          <w:b/>
          <w:sz w:val="22"/>
          <w:szCs w:val="22"/>
          <w:lang w:val="hr-HR"/>
        </w:rPr>
      </w:pPr>
    </w:p>
    <w:p w14:paraId="37991289" w14:textId="70123BDA" w:rsidR="00874E17" w:rsidRDefault="001F1A23" w:rsidP="004D3D1B">
      <w:pPr>
        <w:pStyle w:val="ListParagraph"/>
        <w:overflowPunct/>
        <w:autoSpaceDE/>
        <w:autoSpaceDN/>
        <w:adjustRightInd/>
        <w:ind w:left="0"/>
        <w:textAlignment w:val="auto"/>
        <w:rPr>
          <w:rFonts w:asciiTheme="majorHAnsi" w:hAnsiTheme="majorHAnsi"/>
          <w:b/>
          <w:color w:val="FF0000"/>
          <w:sz w:val="22"/>
          <w:szCs w:val="22"/>
          <w:lang w:val="hr-HR"/>
        </w:rPr>
      </w:pPr>
      <w:r>
        <w:rPr>
          <w:rFonts w:asciiTheme="majorHAnsi" w:hAnsiTheme="majorHAnsi"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F0054" wp14:editId="370C39CF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5663565" cy="22860"/>
                <wp:effectExtent l="38100" t="38100" r="70485" b="9144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3565" cy="22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92281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pt" to="445.9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" strokecolor="windowText" strokeweight=".5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11165E42" w14:textId="497388DD" w:rsidR="004D3D1B" w:rsidRPr="006E7CA3" w:rsidRDefault="004D3D1B" w:rsidP="004D3D1B">
      <w:pPr>
        <w:pStyle w:val="ListParagraph"/>
        <w:overflowPunct/>
        <w:autoSpaceDE/>
        <w:autoSpaceDN/>
        <w:adjustRightInd/>
        <w:ind w:left="0"/>
        <w:textAlignment w:val="auto"/>
        <w:rPr>
          <w:rFonts w:asciiTheme="majorHAnsi" w:hAnsiTheme="majorHAnsi"/>
          <w:sz w:val="22"/>
          <w:szCs w:val="22"/>
          <w:lang w:val="hr-HR"/>
        </w:rPr>
      </w:pPr>
      <w:r w:rsidRPr="006E7CA3">
        <w:rPr>
          <w:rFonts w:asciiTheme="majorHAnsi" w:hAnsiTheme="majorHAnsi"/>
          <w:b/>
          <w:sz w:val="22"/>
          <w:szCs w:val="22"/>
          <w:lang w:val="hr-HR"/>
        </w:rPr>
        <w:t>Завршни рад /који се оцјењује са 70 п</w:t>
      </w:r>
      <w:r w:rsidRPr="006E7CA3">
        <w:rPr>
          <w:rFonts w:asciiTheme="majorHAnsi" w:hAnsiTheme="majorHAnsi"/>
          <w:sz w:val="22"/>
          <w:szCs w:val="22"/>
          <w:lang w:val="hr-HR"/>
        </w:rPr>
        <w:t>, као преиспитна обавеза, и важи 1 школску годину</w:t>
      </w:r>
      <w:r w:rsidR="00874E17" w:rsidRPr="006E7CA3">
        <w:rPr>
          <w:rFonts w:asciiTheme="majorHAnsi" w:hAnsiTheme="majorHAnsi"/>
          <w:sz w:val="22"/>
          <w:szCs w:val="22"/>
          <w:lang w:val="sr-Cyrl-RS"/>
        </w:rPr>
        <w:t>.</w:t>
      </w:r>
      <w:r w:rsidRPr="006E7CA3">
        <w:rPr>
          <w:rFonts w:asciiTheme="majorHAnsi" w:hAnsiTheme="majorHAnsi"/>
          <w:sz w:val="22"/>
          <w:szCs w:val="22"/>
          <w:lang w:val="hr-HR"/>
        </w:rPr>
        <w:t xml:space="preserve"> </w:t>
      </w:r>
    </w:p>
    <w:p w14:paraId="70565F7C" w14:textId="2F3D95E8" w:rsidR="00874E17" w:rsidRPr="006E7CA3" w:rsidRDefault="00874E17" w:rsidP="004D3D1B">
      <w:pPr>
        <w:pStyle w:val="ListParagraph"/>
        <w:overflowPunct/>
        <w:autoSpaceDE/>
        <w:autoSpaceDN/>
        <w:adjustRightInd/>
        <w:ind w:left="0"/>
        <w:textAlignment w:val="auto"/>
        <w:rPr>
          <w:rFonts w:asciiTheme="majorHAnsi" w:hAnsiTheme="majorHAnsi"/>
          <w:sz w:val="22"/>
          <w:szCs w:val="22"/>
          <w:lang w:val="sr-Cyrl-RS"/>
        </w:rPr>
      </w:pPr>
      <w:r w:rsidRPr="006E7CA3">
        <w:rPr>
          <w:rFonts w:asciiTheme="majorHAnsi" w:hAnsiTheme="majorHAnsi"/>
          <w:sz w:val="22"/>
          <w:szCs w:val="22"/>
          <w:lang w:val="sr-Cyrl-RS"/>
        </w:rPr>
        <w:t xml:space="preserve">Обавезан је </w:t>
      </w:r>
      <w:r w:rsidR="006E7CA3" w:rsidRPr="006E7CA3">
        <w:rPr>
          <w:rFonts w:asciiTheme="majorHAnsi" w:hAnsiTheme="majorHAnsi"/>
          <w:sz w:val="22"/>
          <w:szCs w:val="22"/>
          <w:lang w:val="sr-Cyrl-RS"/>
        </w:rPr>
        <w:t xml:space="preserve">континуирани и итеративни </w:t>
      </w:r>
      <w:r w:rsidRPr="006E7CA3">
        <w:rPr>
          <w:rFonts w:asciiTheme="majorHAnsi" w:hAnsiTheme="majorHAnsi"/>
          <w:sz w:val="22"/>
          <w:szCs w:val="22"/>
          <w:lang w:val="sr-Cyrl-RS"/>
        </w:rPr>
        <w:t>рад на седмичним задацима чији квалитет ће се вредновати у дијелу оцјене елабората.</w:t>
      </w:r>
    </w:p>
    <w:p w14:paraId="222AB6C9" w14:textId="37834242" w:rsidR="004D3D1B" w:rsidRPr="006E7CA3" w:rsidRDefault="000E25D3" w:rsidP="004D3D1B">
      <w:pPr>
        <w:rPr>
          <w:rFonts w:asciiTheme="majorHAnsi" w:hAnsiTheme="majorHAnsi"/>
          <w:b/>
          <w:sz w:val="22"/>
          <w:szCs w:val="22"/>
        </w:rPr>
      </w:pPr>
      <w:proofErr w:type="spellStart"/>
      <w:r>
        <w:rPr>
          <w:rFonts w:asciiTheme="majorHAnsi" w:hAnsiTheme="majorHAnsi"/>
          <w:b/>
          <w:sz w:val="22"/>
          <w:szCs w:val="22"/>
        </w:rPr>
        <w:t>Дорада</w:t>
      </w:r>
      <w:proofErr w:type="spellEnd"/>
      <w:r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b/>
          <w:sz w:val="22"/>
          <w:szCs w:val="22"/>
        </w:rPr>
        <w:t>идејсног</w:t>
      </w:r>
      <w:proofErr w:type="spellEnd"/>
      <w:r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b/>
          <w:sz w:val="22"/>
          <w:szCs w:val="22"/>
        </w:rPr>
        <w:t>пројекта</w:t>
      </w:r>
      <w:proofErr w:type="spellEnd"/>
      <w:r>
        <w:rPr>
          <w:rFonts w:asciiTheme="majorHAnsi" w:hAnsiTheme="majorHAnsi"/>
          <w:b/>
          <w:sz w:val="22"/>
          <w:szCs w:val="22"/>
        </w:rPr>
        <w:t>/</w:t>
      </w:r>
      <w:proofErr w:type="spellStart"/>
      <w:r>
        <w:rPr>
          <w:rFonts w:asciiTheme="majorHAnsi" w:hAnsiTheme="majorHAnsi"/>
          <w:b/>
          <w:sz w:val="22"/>
          <w:szCs w:val="22"/>
        </w:rPr>
        <w:t>графичког</w:t>
      </w:r>
      <w:proofErr w:type="spellEnd"/>
      <w:r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b/>
          <w:sz w:val="22"/>
          <w:szCs w:val="22"/>
        </w:rPr>
        <w:t>рада</w:t>
      </w:r>
      <w:proofErr w:type="spellEnd"/>
      <w:r w:rsidR="004D3D1B" w:rsidRPr="006E7CA3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="004D3D1B" w:rsidRPr="006E7CA3">
        <w:rPr>
          <w:rFonts w:asciiTheme="majorHAnsi" w:hAnsiTheme="majorHAnsi"/>
          <w:b/>
          <w:sz w:val="22"/>
          <w:szCs w:val="22"/>
        </w:rPr>
        <w:t>није</w:t>
      </w:r>
      <w:proofErr w:type="spellEnd"/>
      <w:r w:rsidR="004D3D1B" w:rsidRPr="006E7CA3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="004D3D1B" w:rsidRPr="006E7CA3">
        <w:rPr>
          <w:rFonts w:asciiTheme="majorHAnsi" w:hAnsiTheme="majorHAnsi"/>
          <w:b/>
          <w:sz w:val="22"/>
          <w:szCs w:val="22"/>
        </w:rPr>
        <w:t>могућа</w:t>
      </w:r>
      <w:proofErr w:type="spellEnd"/>
      <w:r w:rsidR="004D3D1B" w:rsidRPr="006E7CA3">
        <w:rPr>
          <w:rFonts w:asciiTheme="majorHAnsi" w:hAnsiTheme="majorHAnsi"/>
          <w:b/>
          <w:sz w:val="22"/>
          <w:szCs w:val="22"/>
        </w:rPr>
        <w:t>.</w:t>
      </w:r>
      <w:r w:rsidR="004D3D1B" w:rsidRPr="006E7CA3">
        <w:rPr>
          <w:rFonts w:asciiTheme="majorHAnsi" w:hAnsiTheme="majorHAnsi" w:cs="Arial"/>
          <w:bCs/>
          <w:sz w:val="22"/>
          <w:szCs w:val="22"/>
          <w:lang w:val="ru-RU"/>
        </w:rPr>
        <w:t xml:space="preserve"> </w:t>
      </w:r>
      <w:r w:rsidR="004D3D1B" w:rsidRPr="006E7CA3">
        <w:rPr>
          <w:rFonts w:asciiTheme="majorHAnsi" w:hAnsiTheme="majorHAnsi" w:cs="Arial"/>
          <w:b/>
          <w:bCs/>
          <w:sz w:val="22"/>
          <w:szCs w:val="22"/>
          <w:lang w:val="ru-RU"/>
        </w:rPr>
        <w:t>Студент који на графичком раду добије  оцјену 5 (мање од 36п)  не може да добије укупну позитивну оцјену и губи право на потпис</w:t>
      </w:r>
      <w:r w:rsidR="004D3D1B" w:rsidRPr="006E7CA3">
        <w:rPr>
          <w:rFonts w:asciiTheme="majorHAnsi" w:hAnsiTheme="majorHAnsi" w:cs="Arial"/>
          <w:b/>
          <w:bCs/>
          <w:sz w:val="22"/>
          <w:szCs w:val="22"/>
        </w:rPr>
        <w:t>.</w:t>
      </w:r>
    </w:p>
    <w:p w14:paraId="49319F40" w14:textId="77777777" w:rsidR="000E25D3" w:rsidRDefault="000E25D3" w:rsidP="000E25D3">
      <w:pPr>
        <w:rPr>
          <w:rFonts w:asciiTheme="majorHAnsi" w:hAnsiTheme="majorHAnsi" w:cs="Tahoma"/>
          <w:b/>
          <w:sz w:val="22"/>
          <w:szCs w:val="22"/>
          <w:lang w:val="sr-Latn-CS"/>
        </w:rPr>
      </w:pPr>
    </w:p>
    <w:p w14:paraId="6CF47167" w14:textId="74FA80F1" w:rsidR="000E25D3" w:rsidRPr="00BB315B" w:rsidRDefault="000E25D3" w:rsidP="000E25D3">
      <w:pPr>
        <w:rPr>
          <w:rFonts w:asciiTheme="majorHAnsi" w:hAnsiTheme="majorHAnsi" w:cs="Tahoma"/>
          <w:b/>
          <w:sz w:val="22"/>
          <w:szCs w:val="22"/>
          <w:lang w:val="sr-Cyrl-CS"/>
        </w:rPr>
      </w:pPr>
      <w:r w:rsidRPr="00BB315B">
        <w:rPr>
          <w:rFonts w:asciiTheme="majorHAnsi" w:hAnsiTheme="majorHAnsi" w:cs="Tahoma"/>
          <w:b/>
          <w:sz w:val="22"/>
          <w:szCs w:val="22"/>
          <w:lang w:val="sr-Latn-CS"/>
        </w:rPr>
        <w:t>Услов</w:t>
      </w:r>
      <w:r>
        <w:rPr>
          <w:rFonts w:asciiTheme="majorHAnsi" w:hAnsiTheme="majorHAnsi" w:cs="Tahoma"/>
          <w:b/>
          <w:sz w:val="22"/>
          <w:szCs w:val="22"/>
          <w:lang w:val="sr-Cyrl-RS"/>
        </w:rPr>
        <w:t>и</w:t>
      </w:r>
      <w:r w:rsidRPr="00BB315B">
        <w:rPr>
          <w:rFonts w:asciiTheme="majorHAnsi" w:hAnsiTheme="majorHAnsi" w:cs="Tahoma"/>
          <w:b/>
          <w:sz w:val="22"/>
          <w:szCs w:val="22"/>
          <w:lang w:val="sr-Latn-CS"/>
        </w:rPr>
        <w:t xml:space="preserve"> за предају завршног елабората </w:t>
      </w:r>
      <w:r>
        <w:rPr>
          <w:rFonts w:asciiTheme="majorHAnsi" w:hAnsiTheme="majorHAnsi" w:cs="Tahoma"/>
          <w:b/>
          <w:sz w:val="22"/>
          <w:szCs w:val="22"/>
          <w:lang w:val="sr-Cyrl-RS"/>
        </w:rPr>
        <w:t>су</w:t>
      </w:r>
      <w:r w:rsidRPr="00BB315B">
        <w:rPr>
          <w:rFonts w:asciiTheme="majorHAnsi" w:hAnsiTheme="majorHAnsi" w:cs="Tahoma"/>
          <w:b/>
          <w:sz w:val="22"/>
          <w:szCs w:val="22"/>
          <w:lang w:val="sr-Latn-CS"/>
        </w:rPr>
        <w:t>:</w:t>
      </w:r>
    </w:p>
    <w:p w14:paraId="78AF6EE8" w14:textId="77777777" w:rsidR="000E25D3" w:rsidRPr="00BB315B" w:rsidRDefault="000E25D3" w:rsidP="000E25D3">
      <w:pPr>
        <w:rPr>
          <w:rFonts w:asciiTheme="majorHAnsi" w:hAnsiTheme="majorHAnsi" w:cs="Tahoma"/>
          <w:sz w:val="22"/>
          <w:szCs w:val="22"/>
          <w:lang w:val="sr-Latn-CS"/>
        </w:rPr>
      </w:pPr>
      <w:r w:rsidRPr="00BB315B">
        <w:rPr>
          <w:rFonts w:asciiTheme="majorHAnsi" w:hAnsiTheme="majorHAnsi" w:cs="Tahoma"/>
          <w:sz w:val="22"/>
          <w:szCs w:val="22"/>
          <w:lang w:val="sr-Cyrl-RS"/>
        </w:rPr>
        <w:t xml:space="preserve">квалитетно </w:t>
      </w:r>
      <w:r w:rsidRPr="00BB315B">
        <w:rPr>
          <w:rFonts w:asciiTheme="majorHAnsi" w:hAnsiTheme="majorHAnsi" w:cs="Tahoma"/>
          <w:sz w:val="22"/>
          <w:szCs w:val="22"/>
          <w:lang w:val="sr-Latn-CS"/>
        </w:rPr>
        <w:t>у</w:t>
      </w:r>
      <w:r w:rsidRPr="00BB315B">
        <w:rPr>
          <w:rFonts w:asciiTheme="majorHAnsi" w:hAnsiTheme="majorHAnsi" w:cs="Tahoma"/>
          <w:sz w:val="22"/>
          <w:szCs w:val="22"/>
          <w:lang w:val="sr-Cyrl-CS"/>
        </w:rPr>
        <w:t xml:space="preserve">рађени седмични задаци </w:t>
      </w:r>
      <w:r>
        <w:rPr>
          <w:rFonts w:asciiTheme="majorHAnsi" w:hAnsiTheme="majorHAnsi" w:cs="Tahoma"/>
          <w:sz w:val="22"/>
          <w:szCs w:val="22"/>
          <w:lang w:val="sr-Cyrl-CS"/>
        </w:rPr>
        <w:t>у односу на дискусије, предавања и рад на вјежбама.</w:t>
      </w:r>
    </w:p>
    <w:p w14:paraId="386C396A" w14:textId="47067F14" w:rsidR="004D3D1B" w:rsidRPr="006E7CA3" w:rsidRDefault="004D3D1B" w:rsidP="004D3D1B">
      <w:pPr>
        <w:pStyle w:val="ListParagraph"/>
        <w:ind w:left="0"/>
        <w:rPr>
          <w:rFonts w:asciiTheme="majorHAnsi" w:hAnsiTheme="majorHAnsi"/>
          <w:b/>
          <w:sz w:val="22"/>
          <w:szCs w:val="22"/>
        </w:rPr>
      </w:pPr>
    </w:p>
    <w:p w14:paraId="38673A4D" w14:textId="384B5B04" w:rsidR="004D3D1B" w:rsidRPr="006E7CA3" w:rsidRDefault="004D3D1B" w:rsidP="004D3D1B">
      <w:pPr>
        <w:pStyle w:val="ListParagraph"/>
        <w:ind w:left="0"/>
        <w:rPr>
          <w:rFonts w:asciiTheme="majorHAnsi" w:hAnsiTheme="majorHAnsi"/>
          <w:sz w:val="22"/>
          <w:szCs w:val="22"/>
        </w:rPr>
      </w:pPr>
      <w:proofErr w:type="spellStart"/>
      <w:r w:rsidRPr="006E7CA3">
        <w:rPr>
          <w:rFonts w:asciiTheme="majorHAnsi" w:hAnsiTheme="majorHAnsi"/>
          <w:b/>
          <w:sz w:val="22"/>
          <w:szCs w:val="22"/>
        </w:rPr>
        <w:t>Испит</w:t>
      </w:r>
      <w:proofErr w:type="spellEnd"/>
      <w:r w:rsidRPr="006E7CA3">
        <w:rPr>
          <w:rFonts w:asciiTheme="majorHAnsi" w:hAnsiTheme="majorHAnsi"/>
          <w:b/>
          <w:sz w:val="22"/>
          <w:szCs w:val="22"/>
        </w:rPr>
        <w:t xml:space="preserve"> / </w:t>
      </w:r>
      <w:proofErr w:type="spellStart"/>
      <w:r w:rsidRPr="006E7CA3">
        <w:rPr>
          <w:rFonts w:asciiTheme="majorHAnsi" w:hAnsiTheme="majorHAnsi"/>
          <w:b/>
          <w:sz w:val="22"/>
          <w:szCs w:val="22"/>
        </w:rPr>
        <w:t>који</w:t>
      </w:r>
      <w:proofErr w:type="spellEnd"/>
      <w:r w:rsidRPr="006E7CA3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b/>
          <w:sz w:val="22"/>
          <w:szCs w:val="22"/>
        </w:rPr>
        <w:t>се</w:t>
      </w:r>
      <w:proofErr w:type="spellEnd"/>
      <w:r w:rsidRPr="006E7CA3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b/>
          <w:sz w:val="22"/>
          <w:szCs w:val="22"/>
        </w:rPr>
        <w:t>оцјењује</w:t>
      </w:r>
      <w:proofErr w:type="spellEnd"/>
      <w:r w:rsidRPr="006E7CA3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b/>
          <w:sz w:val="22"/>
          <w:szCs w:val="22"/>
        </w:rPr>
        <w:t>са</w:t>
      </w:r>
      <w:proofErr w:type="spellEnd"/>
      <w:r w:rsidRPr="006E7CA3">
        <w:rPr>
          <w:rFonts w:asciiTheme="majorHAnsi" w:hAnsiTheme="majorHAnsi"/>
          <w:b/>
          <w:sz w:val="22"/>
          <w:szCs w:val="22"/>
        </w:rPr>
        <w:t xml:space="preserve"> 30 п</w:t>
      </w:r>
      <w:r w:rsidRPr="006E7CA3">
        <w:rPr>
          <w:rFonts w:asciiTheme="majorHAnsi" w:hAnsiTheme="majorHAnsi"/>
          <w:sz w:val="22"/>
          <w:szCs w:val="22"/>
        </w:rPr>
        <w:t xml:space="preserve">, </w:t>
      </w:r>
      <w:r w:rsidR="00874E17" w:rsidRPr="006E7CA3">
        <w:rPr>
          <w:rFonts w:asciiTheme="majorHAnsi" w:hAnsiTheme="majorHAnsi"/>
          <w:sz w:val="22"/>
          <w:szCs w:val="22"/>
          <w:lang w:val="sr-Cyrl-RS"/>
        </w:rPr>
        <w:t xml:space="preserve">и </w:t>
      </w:r>
      <w:proofErr w:type="spellStart"/>
      <w:r w:rsidRPr="006E7CA3">
        <w:rPr>
          <w:rFonts w:asciiTheme="majorHAnsi" w:hAnsiTheme="majorHAnsi"/>
          <w:sz w:val="22"/>
          <w:szCs w:val="22"/>
        </w:rPr>
        <w:t>може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да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се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полаже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само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уколико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је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студент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на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графичком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раду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остварио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51% (36 </w:t>
      </w:r>
      <w:proofErr w:type="spellStart"/>
      <w:r w:rsidRPr="006E7CA3">
        <w:rPr>
          <w:rFonts w:asciiTheme="majorHAnsi" w:hAnsiTheme="majorHAnsi"/>
          <w:sz w:val="22"/>
          <w:szCs w:val="22"/>
        </w:rPr>
        <w:t>поена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или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више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). </w:t>
      </w:r>
      <w:proofErr w:type="spellStart"/>
      <w:r w:rsidRPr="006E7CA3">
        <w:rPr>
          <w:rFonts w:asciiTheme="majorHAnsi" w:hAnsiTheme="majorHAnsi"/>
          <w:sz w:val="22"/>
          <w:szCs w:val="22"/>
        </w:rPr>
        <w:t>Испит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је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6E7CA3">
        <w:rPr>
          <w:rFonts w:asciiTheme="majorHAnsi" w:hAnsiTheme="majorHAnsi"/>
          <w:sz w:val="22"/>
          <w:szCs w:val="22"/>
        </w:rPr>
        <w:t>писмени</w:t>
      </w:r>
      <w:proofErr w:type="spellEnd"/>
      <w:r w:rsidRPr="006E7CA3">
        <w:rPr>
          <w:rFonts w:asciiTheme="majorHAnsi" w:hAnsiTheme="majorHAnsi"/>
          <w:sz w:val="22"/>
          <w:szCs w:val="22"/>
        </w:rPr>
        <w:t xml:space="preserve">. </w:t>
      </w:r>
    </w:p>
    <w:p w14:paraId="4E284D90" w14:textId="3C3BF421" w:rsidR="004B1892" w:rsidRPr="00C96131" w:rsidRDefault="004B1892" w:rsidP="009F3D1E">
      <w:pPr>
        <w:rPr>
          <w:rFonts w:asciiTheme="majorHAnsi" w:hAnsiTheme="majorHAnsi" w:cs="Arial"/>
          <w:b/>
          <w:bCs/>
          <w:sz w:val="22"/>
          <w:szCs w:val="22"/>
        </w:rPr>
      </w:pPr>
    </w:p>
    <w:p w14:paraId="3EF6209D" w14:textId="1F4AF6D6" w:rsidR="004B1892" w:rsidRPr="00C96131" w:rsidRDefault="001F1A23" w:rsidP="009F3D1E">
      <w:pPr>
        <w:rPr>
          <w:rFonts w:asciiTheme="majorHAnsi" w:hAnsiTheme="majorHAnsi" w:cs="Tahoma"/>
          <w:lang w:val="sr-Cyrl-BA"/>
        </w:rPr>
      </w:pPr>
      <w:r>
        <w:rPr>
          <w:rFonts w:asciiTheme="majorHAnsi" w:hAnsiTheme="majorHAnsi"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EC3C53" wp14:editId="16D2ED32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5663565" cy="22860"/>
                <wp:effectExtent l="38100" t="38100" r="70485" b="914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3565" cy="22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4526C" id="Straight Connector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.95pt" to="445.9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" strokecolor="windowText" strokeweight=".5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013E12B1" w14:textId="1A088701" w:rsidR="00472F27" w:rsidRPr="00BB315B" w:rsidRDefault="00472F27" w:rsidP="00BB315B">
      <w:pPr>
        <w:pStyle w:val="Default"/>
        <w:rPr>
          <w:rFonts w:asciiTheme="majorHAnsi" w:hAnsiTheme="majorHAnsi" w:cs="Tahoma"/>
          <w:bCs/>
          <w:color w:val="auto"/>
          <w:sz w:val="22"/>
          <w:szCs w:val="22"/>
          <w:lang w:val="sr-Cyrl-CS"/>
        </w:rPr>
      </w:pPr>
      <w:r w:rsidRPr="00BB315B">
        <w:rPr>
          <w:rFonts w:asciiTheme="majorHAnsi" w:hAnsiTheme="majorHAnsi" w:cs="Tahoma"/>
          <w:bCs/>
          <w:color w:val="auto"/>
          <w:sz w:val="22"/>
          <w:szCs w:val="22"/>
          <w:lang w:val="sr-Cyrl-BA"/>
        </w:rPr>
        <w:t>Обавезна л</w:t>
      </w:r>
      <w:r w:rsidRPr="00BB315B">
        <w:rPr>
          <w:rFonts w:asciiTheme="majorHAnsi" w:hAnsiTheme="majorHAnsi" w:cs="Tahoma"/>
          <w:bCs/>
          <w:color w:val="auto"/>
          <w:sz w:val="22"/>
          <w:szCs w:val="22"/>
          <w:lang w:val="sr-Cyrl-CS"/>
        </w:rPr>
        <w:t>итература:</w:t>
      </w:r>
    </w:p>
    <w:p w14:paraId="185E97EB" w14:textId="77777777" w:rsidR="00472F27" w:rsidRPr="00BB315B" w:rsidRDefault="00472F27" w:rsidP="00BB315B">
      <w:pPr>
        <w:pStyle w:val="Default"/>
        <w:numPr>
          <w:ilvl w:val="0"/>
          <w:numId w:val="44"/>
        </w:numPr>
        <w:ind w:left="1530" w:hanging="270"/>
        <w:rPr>
          <w:rFonts w:asciiTheme="majorHAnsi" w:hAnsiTheme="majorHAnsi" w:cs="Tahoma"/>
          <w:color w:val="auto"/>
          <w:sz w:val="22"/>
          <w:szCs w:val="22"/>
        </w:rPr>
      </w:pPr>
      <w:r w:rsidRPr="00BB315B">
        <w:rPr>
          <w:rFonts w:asciiTheme="majorHAnsi" w:hAnsiTheme="majorHAnsi" w:cs="Tahoma"/>
          <w:color w:val="auto"/>
          <w:sz w:val="22"/>
          <w:szCs w:val="22"/>
        </w:rPr>
        <w:t>Kohn, A. E</w:t>
      </w:r>
      <w:r w:rsidRPr="00BB315B">
        <w:rPr>
          <w:rFonts w:asciiTheme="majorHAnsi" w:hAnsiTheme="majorHAnsi" w:cs="Tahoma"/>
          <w:color w:val="auto"/>
          <w:sz w:val="22"/>
          <w:szCs w:val="22"/>
          <w:lang w:val="sr-Cyrl-BA"/>
        </w:rPr>
        <w:t>.</w:t>
      </w:r>
      <w:r w:rsidRPr="00BB315B">
        <w:rPr>
          <w:rFonts w:asciiTheme="majorHAnsi" w:hAnsiTheme="majorHAnsi" w:cs="Tahoma"/>
          <w:color w:val="auto"/>
          <w:sz w:val="22"/>
          <w:szCs w:val="22"/>
        </w:rPr>
        <w:t xml:space="preserve"> and </w:t>
      </w:r>
      <w:proofErr w:type="spellStart"/>
      <w:r w:rsidRPr="00BB315B">
        <w:rPr>
          <w:rFonts w:asciiTheme="majorHAnsi" w:hAnsiTheme="majorHAnsi" w:cs="Tahoma"/>
          <w:color w:val="auto"/>
          <w:sz w:val="22"/>
          <w:szCs w:val="22"/>
        </w:rPr>
        <w:t>KotzP</w:t>
      </w:r>
      <w:proofErr w:type="spellEnd"/>
      <w:proofErr w:type="gramStart"/>
      <w:r w:rsidRPr="00BB315B">
        <w:rPr>
          <w:rFonts w:asciiTheme="majorHAnsi" w:hAnsiTheme="majorHAnsi" w:cs="Tahoma"/>
          <w:color w:val="auto"/>
          <w:sz w:val="22"/>
          <w:szCs w:val="22"/>
        </w:rPr>
        <w:t>.,  Building</w:t>
      </w:r>
      <w:proofErr w:type="gramEnd"/>
      <w:r w:rsidRPr="00BB315B">
        <w:rPr>
          <w:rFonts w:asciiTheme="majorHAnsi" w:hAnsiTheme="majorHAnsi" w:cs="Tahoma"/>
          <w:color w:val="auto"/>
          <w:sz w:val="22"/>
          <w:szCs w:val="22"/>
        </w:rPr>
        <w:t xml:space="preserve"> type basics for office, John Wily &amp; Sons</w:t>
      </w:r>
    </w:p>
    <w:p w14:paraId="7FF6C35F" w14:textId="77777777" w:rsidR="00472F27" w:rsidRPr="00BB315B" w:rsidRDefault="00472F27" w:rsidP="00BB315B">
      <w:pPr>
        <w:pStyle w:val="Default"/>
        <w:numPr>
          <w:ilvl w:val="0"/>
          <w:numId w:val="44"/>
        </w:numPr>
        <w:ind w:left="1530" w:hanging="270"/>
        <w:rPr>
          <w:rFonts w:asciiTheme="majorHAnsi" w:hAnsiTheme="majorHAnsi" w:cs="Tahoma"/>
          <w:color w:val="auto"/>
          <w:sz w:val="22"/>
          <w:szCs w:val="22"/>
        </w:rPr>
      </w:pPr>
      <w:proofErr w:type="spellStart"/>
      <w:r w:rsidRPr="00BB315B">
        <w:rPr>
          <w:rFonts w:asciiTheme="majorHAnsi" w:hAnsiTheme="majorHAnsi" w:cs="Tahoma"/>
          <w:color w:val="auto"/>
          <w:sz w:val="22"/>
          <w:szCs w:val="22"/>
        </w:rPr>
        <w:t>Hascher</w:t>
      </w:r>
      <w:proofErr w:type="spellEnd"/>
      <w:r w:rsidRPr="00BB315B">
        <w:rPr>
          <w:rFonts w:asciiTheme="majorHAnsi" w:hAnsiTheme="majorHAnsi" w:cs="Tahoma"/>
          <w:color w:val="auto"/>
          <w:sz w:val="22"/>
          <w:szCs w:val="22"/>
        </w:rPr>
        <w:t xml:space="preserve"> </w:t>
      </w:r>
      <w:proofErr w:type="gramStart"/>
      <w:r w:rsidRPr="00BB315B">
        <w:rPr>
          <w:rFonts w:asciiTheme="majorHAnsi" w:hAnsiTheme="majorHAnsi" w:cs="Tahoma"/>
          <w:color w:val="auto"/>
          <w:sz w:val="22"/>
          <w:szCs w:val="22"/>
        </w:rPr>
        <w:t>R.,</w:t>
      </w:r>
      <w:proofErr w:type="spellStart"/>
      <w:r w:rsidRPr="00BB315B">
        <w:rPr>
          <w:rFonts w:asciiTheme="majorHAnsi" w:hAnsiTheme="majorHAnsi" w:cs="Tahoma"/>
          <w:color w:val="auto"/>
          <w:sz w:val="22"/>
          <w:szCs w:val="22"/>
        </w:rPr>
        <w:t>Jeska</w:t>
      </w:r>
      <w:proofErr w:type="spellEnd"/>
      <w:proofErr w:type="gramEnd"/>
      <w:r w:rsidRPr="00BB315B">
        <w:rPr>
          <w:rFonts w:asciiTheme="majorHAnsi" w:hAnsiTheme="majorHAnsi" w:cs="Tahoma"/>
          <w:color w:val="auto"/>
          <w:sz w:val="22"/>
          <w:szCs w:val="22"/>
        </w:rPr>
        <w:t xml:space="preserve"> S.,</w:t>
      </w:r>
      <w:proofErr w:type="spellStart"/>
      <w:r w:rsidRPr="00BB315B">
        <w:rPr>
          <w:rFonts w:asciiTheme="majorHAnsi" w:hAnsiTheme="majorHAnsi" w:cs="Tahoma"/>
          <w:color w:val="auto"/>
          <w:sz w:val="22"/>
          <w:szCs w:val="22"/>
        </w:rPr>
        <w:t>Klauck</w:t>
      </w:r>
      <w:proofErr w:type="spellEnd"/>
      <w:r w:rsidRPr="00BB315B">
        <w:rPr>
          <w:rFonts w:asciiTheme="majorHAnsi" w:hAnsiTheme="majorHAnsi" w:cs="Tahoma"/>
          <w:color w:val="auto"/>
          <w:sz w:val="22"/>
          <w:szCs w:val="22"/>
        </w:rPr>
        <w:t xml:space="preserve"> B., </w:t>
      </w:r>
      <w:proofErr w:type="spellStart"/>
      <w:r w:rsidRPr="00BB315B">
        <w:rPr>
          <w:rFonts w:asciiTheme="majorHAnsi" w:hAnsiTheme="majorHAnsi" w:cs="Tahoma"/>
          <w:color w:val="auto"/>
          <w:sz w:val="22"/>
          <w:szCs w:val="22"/>
        </w:rPr>
        <w:t>ed</w:t>
      </w:r>
      <w:proofErr w:type="spellEnd"/>
      <w:r w:rsidRPr="00BB315B">
        <w:rPr>
          <w:rFonts w:asciiTheme="majorHAnsi" w:hAnsiTheme="majorHAnsi" w:cs="Tahoma"/>
          <w:color w:val="auto"/>
          <w:sz w:val="22"/>
          <w:szCs w:val="22"/>
        </w:rPr>
        <w:t>.,Office Buildings</w:t>
      </w:r>
      <w:r w:rsidRPr="00BB315B">
        <w:rPr>
          <w:rFonts w:asciiTheme="majorHAnsi" w:hAnsiTheme="majorHAnsi" w:cs="Tahoma"/>
          <w:color w:val="auto"/>
          <w:sz w:val="22"/>
          <w:szCs w:val="22"/>
          <w:lang w:val="sr-Cyrl-BA"/>
        </w:rPr>
        <w:t xml:space="preserve">- А </w:t>
      </w:r>
      <w:r w:rsidRPr="00BB315B">
        <w:rPr>
          <w:rFonts w:asciiTheme="majorHAnsi" w:hAnsiTheme="majorHAnsi" w:cs="Tahoma"/>
          <w:color w:val="auto"/>
          <w:sz w:val="22"/>
          <w:szCs w:val="22"/>
        </w:rPr>
        <w:t xml:space="preserve">Design </w:t>
      </w:r>
      <w:proofErr w:type="spellStart"/>
      <w:r w:rsidRPr="00BB315B">
        <w:rPr>
          <w:rFonts w:asciiTheme="majorHAnsi" w:hAnsiTheme="majorHAnsi" w:cs="Tahoma"/>
          <w:color w:val="auto"/>
          <w:sz w:val="22"/>
          <w:szCs w:val="22"/>
        </w:rPr>
        <w:t>Manual,Birkhäuser</w:t>
      </w:r>
      <w:proofErr w:type="spellEnd"/>
      <w:r w:rsidRPr="00BB315B">
        <w:rPr>
          <w:rFonts w:asciiTheme="majorHAnsi" w:hAnsiTheme="majorHAnsi" w:cs="Tahoma"/>
          <w:color w:val="auto"/>
          <w:sz w:val="22"/>
          <w:szCs w:val="22"/>
        </w:rPr>
        <w:t>, Basel Berlin Boston, 2002.</w:t>
      </w:r>
    </w:p>
    <w:p w14:paraId="38B20BC6" w14:textId="77777777" w:rsidR="00472F27" w:rsidRPr="00BB315B" w:rsidRDefault="00472F27" w:rsidP="00BB315B">
      <w:pPr>
        <w:pStyle w:val="Default"/>
        <w:numPr>
          <w:ilvl w:val="0"/>
          <w:numId w:val="44"/>
        </w:numPr>
        <w:ind w:left="1530" w:hanging="270"/>
        <w:rPr>
          <w:rFonts w:asciiTheme="majorHAnsi" w:hAnsiTheme="majorHAnsi" w:cs="Tahoma"/>
          <w:color w:val="auto"/>
          <w:sz w:val="22"/>
          <w:szCs w:val="22"/>
        </w:rPr>
      </w:pPr>
      <w:r w:rsidRPr="00BB315B">
        <w:rPr>
          <w:rFonts w:asciiTheme="majorHAnsi" w:hAnsiTheme="majorHAnsi" w:cs="Tahoma"/>
          <w:color w:val="auto"/>
          <w:sz w:val="22"/>
          <w:szCs w:val="22"/>
        </w:rPr>
        <w:t>Raymond S., Cunliffe R., Tomorrow`s Office Creating effective and humane interiors,</w:t>
      </w:r>
    </w:p>
    <w:p w14:paraId="217A72F0" w14:textId="616BEAB4" w:rsidR="00472F27" w:rsidRPr="00BB315B" w:rsidRDefault="00472F27" w:rsidP="00BB315B">
      <w:pPr>
        <w:pStyle w:val="Default"/>
        <w:numPr>
          <w:ilvl w:val="0"/>
          <w:numId w:val="44"/>
        </w:numPr>
        <w:ind w:left="1530" w:hanging="270"/>
        <w:rPr>
          <w:rFonts w:asciiTheme="majorHAnsi" w:hAnsiTheme="majorHAnsi" w:cs="Tahoma"/>
          <w:color w:val="auto"/>
          <w:sz w:val="22"/>
          <w:szCs w:val="22"/>
          <w:lang w:val="sr-Cyrl-BA"/>
        </w:rPr>
      </w:pPr>
      <w:proofErr w:type="gramStart"/>
      <w:r w:rsidRPr="00BB315B">
        <w:rPr>
          <w:rFonts w:asciiTheme="majorHAnsi" w:hAnsiTheme="majorHAnsi" w:cs="Tahoma"/>
          <w:color w:val="auto"/>
          <w:sz w:val="22"/>
          <w:szCs w:val="22"/>
        </w:rPr>
        <w:t>E  &amp;</w:t>
      </w:r>
      <w:proofErr w:type="gramEnd"/>
      <w:r w:rsidRPr="00BB315B">
        <w:rPr>
          <w:rFonts w:asciiTheme="majorHAnsi" w:hAnsiTheme="majorHAnsi" w:cs="Tahoma"/>
          <w:color w:val="auto"/>
          <w:sz w:val="22"/>
          <w:szCs w:val="22"/>
        </w:rPr>
        <w:t xml:space="preserve"> FN SPON, London and New York</w:t>
      </w:r>
      <w:r w:rsidRPr="00BB315B">
        <w:rPr>
          <w:rFonts w:asciiTheme="majorHAnsi" w:hAnsiTheme="majorHAnsi" w:cs="Tahoma"/>
          <w:color w:val="auto"/>
          <w:sz w:val="22"/>
          <w:szCs w:val="22"/>
          <w:lang w:val="sr-Cyrl-BA"/>
        </w:rPr>
        <w:t>, 2000.</w:t>
      </w:r>
    </w:p>
    <w:p w14:paraId="71982A04" w14:textId="77777777" w:rsidR="00472F27" w:rsidRPr="00BB315B" w:rsidRDefault="00472F27" w:rsidP="00BB315B">
      <w:pPr>
        <w:pStyle w:val="Default"/>
        <w:ind w:left="1530" w:hanging="270"/>
        <w:rPr>
          <w:rFonts w:asciiTheme="majorHAnsi" w:hAnsiTheme="majorHAnsi" w:cs="Tahoma"/>
          <w:color w:val="auto"/>
          <w:sz w:val="22"/>
          <w:szCs w:val="22"/>
          <w:lang w:val="sr-Cyrl-BA"/>
        </w:rPr>
      </w:pPr>
    </w:p>
    <w:p w14:paraId="06A0216B" w14:textId="5B416660" w:rsidR="00472F27" w:rsidRPr="00BB315B" w:rsidRDefault="00472F27" w:rsidP="00BB315B">
      <w:pPr>
        <w:pStyle w:val="Default"/>
        <w:rPr>
          <w:rFonts w:asciiTheme="majorHAnsi" w:hAnsiTheme="majorHAnsi" w:cs="Tahoma"/>
          <w:color w:val="auto"/>
          <w:sz w:val="22"/>
          <w:szCs w:val="22"/>
          <w:lang w:val="sr-Cyrl-BA"/>
        </w:rPr>
      </w:pPr>
      <w:r w:rsidRPr="00BB315B">
        <w:rPr>
          <w:rFonts w:asciiTheme="majorHAnsi" w:hAnsiTheme="majorHAnsi" w:cs="Tahoma"/>
          <w:color w:val="auto"/>
          <w:sz w:val="22"/>
          <w:szCs w:val="22"/>
          <w:lang w:val="sr-Cyrl-BA"/>
        </w:rPr>
        <w:t>Препоручена литература</w:t>
      </w:r>
    </w:p>
    <w:p w14:paraId="482EB467" w14:textId="77777777" w:rsidR="00472F27" w:rsidRPr="00BB315B" w:rsidRDefault="00472F27" w:rsidP="00BB315B">
      <w:pPr>
        <w:numPr>
          <w:ilvl w:val="0"/>
          <w:numId w:val="44"/>
        </w:numPr>
        <w:overflowPunct/>
        <w:autoSpaceDE/>
        <w:autoSpaceDN/>
        <w:adjustRightInd/>
        <w:ind w:left="1530" w:hanging="270"/>
        <w:textAlignment w:val="auto"/>
        <w:rPr>
          <w:rStyle w:val="apple-style-span"/>
          <w:rFonts w:asciiTheme="majorHAnsi" w:hAnsiTheme="majorHAnsi"/>
          <w:sz w:val="22"/>
          <w:szCs w:val="22"/>
        </w:rPr>
      </w:pPr>
      <w:proofErr w:type="spellStart"/>
      <w:r w:rsidRPr="00BB315B">
        <w:rPr>
          <w:rStyle w:val="apple-style-span"/>
          <w:rFonts w:asciiTheme="majorHAnsi" w:hAnsiTheme="majorHAnsi"/>
          <w:sz w:val="22"/>
          <w:szCs w:val="22"/>
        </w:rPr>
        <w:t>Gausa</w:t>
      </w:r>
      <w:proofErr w:type="spellEnd"/>
      <w:r w:rsidRPr="00BB315B">
        <w:rPr>
          <w:rStyle w:val="apple-style-span"/>
          <w:rFonts w:asciiTheme="majorHAnsi" w:hAnsiTheme="majorHAnsi"/>
          <w:sz w:val="22"/>
          <w:szCs w:val="22"/>
        </w:rPr>
        <w:t xml:space="preserve"> M., </w:t>
      </w:r>
      <w:proofErr w:type="spellStart"/>
      <w:r w:rsidRPr="00BB315B">
        <w:rPr>
          <w:rStyle w:val="apple-style-span"/>
          <w:rFonts w:asciiTheme="majorHAnsi" w:hAnsiTheme="majorHAnsi"/>
          <w:sz w:val="22"/>
          <w:szCs w:val="22"/>
        </w:rPr>
        <w:t>Guallart</w:t>
      </w:r>
      <w:proofErr w:type="spellEnd"/>
      <w:r w:rsidRPr="00BB315B">
        <w:rPr>
          <w:rStyle w:val="apple-style-span"/>
          <w:rFonts w:asciiTheme="majorHAnsi" w:hAnsiTheme="majorHAnsi"/>
          <w:sz w:val="22"/>
          <w:szCs w:val="22"/>
        </w:rPr>
        <w:t xml:space="preserve"> V., Müller W., Soriano F., Porras F., Morales J., The </w:t>
      </w:r>
      <w:proofErr w:type="spellStart"/>
      <w:r w:rsidRPr="00BB315B">
        <w:rPr>
          <w:rStyle w:val="apple-style-span"/>
          <w:rFonts w:asciiTheme="majorHAnsi" w:hAnsiTheme="majorHAnsi"/>
          <w:sz w:val="22"/>
          <w:szCs w:val="22"/>
        </w:rPr>
        <w:t>Metapolis</w:t>
      </w:r>
      <w:proofErr w:type="spellEnd"/>
      <w:r w:rsidRPr="00BB315B">
        <w:rPr>
          <w:rStyle w:val="apple-style-span"/>
          <w:rFonts w:asciiTheme="majorHAnsi" w:hAnsiTheme="majorHAnsi"/>
          <w:sz w:val="22"/>
          <w:szCs w:val="22"/>
        </w:rPr>
        <w:t xml:space="preserve"> Dictionary </w:t>
      </w:r>
      <w:proofErr w:type="gramStart"/>
      <w:r w:rsidRPr="00BB315B">
        <w:rPr>
          <w:rStyle w:val="apple-style-span"/>
          <w:rFonts w:asciiTheme="majorHAnsi" w:hAnsiTheme="majorHAnsi"/>
          <w:sz w:val="22"/>
          <w:szCs w:val="22"/>
        </w:rPr>
        <w:t>Of</w:t>
      </w:r>
      <w:proofErr w:type="gramEnd"/>
      <w:r w:rsidRPr="00BB315B">
        <w:rPr>
          <w:rStyle w:val="apple-style-span"/>
          <w:rFonts w:asciiTheme="majorHAnsi" w:hAnsiTheme="majorHAnsi"/>
          <w:sz w:val="22"/>
          <w:szCs w:val="22"/>
        </w:rPr>
        <w:t xml:space="preserve"> Advanced Architecture: City, Technology And Society In The Information Age, </w:t>
      </w:r>
      <w:proofErr w:type="spellStart"/>
      <w:r w:rsidRPr="00BB315B">
        <w:rPr>
          <w:rStyle w:val="apple-style-span"/>
          <w:rFonts w:asciiTheme="majorHAnsi" w:hAnsiTheme="majorHAnsi"/>
          <w:sz w:val="22"/>
          <w:szCs w:val="22"/>
        </w:rPr>
        <w:t>Actar</w:t>
      </w:r>
      <w:proofErr w:type="spellEnd"/>
      <w:r w:rsidRPr="00BB315B">
        <w:rPr>
          <w:rStyle w:val="apple-style-span"/>
          <w:rFonts w:asciiTheme="majorHAnsi" w:hAnsiTheme="majorHAnsi"/>
          <w:sz w:val="22"/>
          <w:szCs w:val="22"/>
        </w:rPr>
        <w:t>, Barcelona, 2003.</w:t>
      </w:r>
    </w:p>
    <w:p w14:paraId="42CBA58A" w14:textId="77777777" w:rsidR="00472F27" w:rsidRPr="00BB315B" w:rsidRDefault="00472F27" w:rsidP="00BB315B">
      <w:pPr>
        <w:numPr>
          <w:ilvl w:val="0"/>
          <w:numId w:val="44"/>
        </w:numPr>
        <w:overflowPunct/>
        <w:autoSpaceDE/>
        <w:autoSpaceDN/>
        <w:adjustRightInd/>
        <w:ind w:left="1530" w:hanging="270"/>
        <w:textAlignment w:val="auto"/>
        <w:rPr>
          <w:rStyle w:val="apple-style-span"/>
          <w:rFonts w:asciiTheme="majorHAnsi" w:hAnsiTheme="majorHAnsi"/>
          <w:sz w:val="22"/>
          <w:szCs w:val="22"/>
        </w:rPr>
      </w:pPr>
      <w:r w:rsidRPr="00BB315B">
        <w:rPr>
          <w:rStyle w:val="apple-style-span"/>
          <w:rFonts w:asciiTheme="majorHAnsi" w:hAnsiTheme="majorHAnsi"/>
          <w:sz w:val="22"/>
          <w:szCs w:val="22"/>
        </w:rPr>
        <w:t>Baudrillard J.</w:t>
      </w:r>
      <w:r w:rsidRPr="00BB315B">
        <w:rPr>
          <w:rStyle w:val="apple-style-span"/>
          <w:rFonts w:asciiTheme="majorHAnsi" w:hAnsiTheme="majorHAnsi"/>
          <w:sz w:val="22"/>
          <w:szCs w:val="22"/>
          <w:lang w:val="sr-Cyrl-BA"/>
        </w:rPr>
        <w:t>/</w:t>
      </w:r>
      <w:proofErr w:type="spellStart"/>
      <w:r w:rsidRPr="00BB315B">
        <w:rPr>
          <w:rStyle w:val="apple-style-span"/>
          <w:rFonts w:asciiTheme="majorHAnsi" w:hAnsiTheme="majorHAnsi"/>
          <w:sz w:val="22"/>
          <w:szCs w:val="22"/>
        </w:rPr>
        <w:t>Nouvel</w:t>
      </w:r>
      <w:proofErr w:type="spellEnd"/>
      <w:r w:rsidRPr="00BB315B">
        <w:rPr>
          <w:rStyle w:val="apple-style-span"/>
          <w:rFonts w:asciiTheme="majorHAnsi" w:hAnsiTheme="majorHAnsi"/>
          <w:sz w:val="22"/>
          <w:szCs w:val="22"/>
        </w:rPr>
        <w:t xml:space="preserve"> J., </w:t>
      </w:r>
      <w:proofErr w:type="spellStart"/>
      <w:r w:rsidRPr="00BB315B">
        <w:rPr>
          <w:rStyle w:val="apple-style-span"/>
          <w:rFonts w:asciiTheme="majorHAnsi" w:hAnsiTheme="majorHAnsi"/>
          <w:sz w:val="22"/>
          <w:szCs w:val="22"/>
        </w:rPr>
        <w:t>Singularni</w:t>
      </w:r>
      <w:proofErr w:type="spellEnd"/>
      <w:r w:rsidRPr="00BB315B">
        <w:rPr>
          <w:rStyle w:val="apple-style-span"/>
          <w:rFonts w:asciiTheme="majorHAnsi" w:hAnsiTheme="majorHAnsi"/>
          <w:sz w:val="22"/>
          <w:szCs w:val="22"/>
        </w:rPr>
        <w:t xml:space="preserve"> </w:t>
      </w:r>
      <w:proofErr w:type="spellStart"/>
      <w:r w:rsidRPr="00BB315B">
        <w:rPr>
          <w:rStyle w:val="apple-style-span"/>
          <w:rFonts w:asciiTheme="majorHAnsi" w:hAnsiTheme="majorHAnsi"/>
          <w:sz w:val="22"/>
          <w:szCs w:val="22"/>
        </w:rPr>
        <w:t>objekti</w:t>
      </w:r>
      <w:proofErr w:type="spellEnd"/>
      <w:r w:rsidRPr="00BB315B">
        <w:rPr>
          <w:rStyle w:val="apple-style-span"/>
          <w:rFonts w:asciiTheme="majorHAnsi" w:hAnsiTheme="majorHAnsi"/>
          <w:sz w:val="22"/>
          <w:szCs w:val="22"/>
          <w:lang w:val="sr-Cyrl-BA"/>
        </w:rPr>
        <w:t xml:space="preserve">– </w:t>
      </w:r>
      <w:proofErr w:type="spellStart"/>
      <w:r w:rsidRPr="00BB315B">
        <w:rPr>
          <w:rStyle w:val="apple-style-span"/>
          <w:rFonts w:asciiTheme="majorHAnsi" w:hAnsiTheme="majorHAnsi"/>
          <w:sz w:val="22"/>
          <w:szCs w:val="22"/>
        </w:rPr>
        <w:t>Arhitektura</w:t>
      </w:r>
      <w:proofErr w:type="spellEnd"/>
      <w:r w:rsidRPr="00BB315B">
        <w:rPr>
          <w:rStyle w:val="apple-style-span"/>
          <w:rFonts w:asciiTheme="majorHAnsi" w:hAnsiTheme="majorHAnsi"/>
          <w:sz w:val="22"/>
          <w:szCs w:val="22"/>
          <w:lang w:val="hr-HR"/>
        </w:rPr>
        <w:t xml:space="preserve"> </w:t>
      </w:r>
      <w:r w:rsidRPr="00BB315B">
        <w:rPr>
          <w:rStyle w:val="apple-style-span"/>
          <w:rFonts w:asciiTheme="majorHAnsi" w:hAnsiTheme="majorHAnsi"/>
          <w:sz w:val="22"/>
          <w:szCs w:val="22"/>
        </w:rPr>
        <w:t xml:space="preserve">I </w:t>
      </w:r>
      <w:proofErr w:type="spellStart"/>
      <w:r w:rsidRPr="00BB315B">
        <w:rPr>
          <w:rStyle w:val="apple-style-span"/>
          <w:rFonts w:asciiTheme="majorHAnsi" w:hAnsiTheme="majorHAnsi"/>
          <w:sz w:val="22"/>
          <w:szCs w:val="22"/>
        </w:rPr>
        <w:t>filozofija</w:t>
      </w:r>
      <w:proofErr w:type="spellEnd"/>
      <w:r w:rsidRPr="00BB315B">
        <w:rPr>
          <w:rStyle w:val="apple-style-span"/>
          <w:rFonts w:asciiTheme="majorHAnsi" w:hAnsiTheme="majorHAnsi"/>
          <w:sz w:val="22"/>
          <w:szCs w:val="22"/>
        </w:rPr>
        <w:t>, AGM, Zagreb,2008.</w:t>
      </w:r>
    </w:p>
    <w:p w14:paraId="7590CA92" w14:textId="77777777" w:rsidR="00472F27" w:rsidRPr="00BB315B" w:rsidRDefault="00472F27" w:rsidP="00BB315B">
      <w:pPr>
        <w:pStyle w:val="Default"/>
        <w:ind w:left="1530" w:hanging="270"/>
        <w:rPr>
          <w:rFonts w:asciiTheme="majorHAnsi" w:hAnsiTheme="majorHAnsi" w:cs="Tahoma"/>
          <w:color w:val="auto"/>
          <w:sz w:val="22"/>
          <w:szCs w:val="22"/>
          <w:lang w:val="sr-Cyrl-BA"/>
        </w:rPr>
      </w:pPr>
    </w:p>
    <w:p w14:paraId="4EB82B44" w14:textId="77777777" w:rsidR="00472F27" w:rsidRPr="00C96131" w:rsidRDefault="00472F27" w:rsidP="00472F27">
      <w:pPr>
        <w:pStyle w:val="Default"/>
        <w:ind w:left="180" w:hanging="180"/>
        <w:rPr>
          <w:rFonts w:asciiTheme="majorHAnsi" w:hAnsiTheme="majorHAnsi" w:cs="Tahoma"/>
          <w:b/>
          <w:color w:val="auto"/>
          <w:sz w:val="22"/>
          <w:szCs w:val="22"/>
          <w:lang w:val="sr-Cyrl-BA"/>
        </w:rPr>
      </w:pPr>
    </w:p>
    <w:p w14:paraId="10BF9730" w14:textId="77777777" w:rsidR="005C149C" w:rsidRPr="00C96131" w:rsidRDefault="005C149C" w:rsidP="009F3D1E">
      <w:pPr>
        <w:pStyle w:val="Default"/>
        <w:ind w:left="180" w:hanging="180"/>
        <w:rPr>
          <w:rFonts w:asciiTheme="majorHAnsi" w:hAnsiTheme="majorHAnsi" w:cs="Tahoma"/>
          <w:color w:val="auto"/>
          <w:sz w:val="22"/>
          <w:szCs w:val="22"/>
          <w:lang w:val="sr-Cyrl-BA"/>
        </w:rPr>
      </w:pPr>
    </w:p>
    <w:p w14:paraId="2117D20C" w14:textId="77777777" w:rsidR="005C149C" w:rsidRPr="00C96131" w:rsidRDefault="005C149C" w:rsidP="009F3D1E">
      <w:pPr>
        <w:pStyle w:val="Default"/>
        <w:ind w:left="180" w:hanging="180"/>
        <w:rPr>
          <w:rFonts w:asciiTheme="majorHAnsi" w:hAnsiTheme="majorHAnsi" w:cs="Tahoma"/>
          <w:b/>
          <w:color w:val="auto"/>
          <w:sz w:val="22"/>
          <w:szCs w:val="22"/>
          <w:lang w:val="sr-Cyrl-BA"/>
        </w:rPr>
      </w:pPr>
    </w:p>
    <w:p w14:paraId="39428B7A" w14:textId="77777777" w:rsidR="005C149C" w:rsidRPr="00C96131" w:rsidRDefault="005C149C" w:rsidP="009F3D1E">
      <w:pPr>
        <w:pStyle w:val="Default"/>
        <w:ind w:left="180" w:hanging="180"/>
        <w:rPr>
          <w:rFonts w:asciiTheme="majorHAnsi" w:hAnsiTheme="majorHAnsi" w:cs="Tahoma"/>
          <w:b/>
          <w:color w:val="auto"/>
          <w:sz w:val="22"/>
          <w:szCs w:val="22"/>
        </w:rPr>
      </w:pPr>
    </w:p>
    <w:sectPr w:rsidR="005C149C" w:rsidRPr="00C96131" w:rsidSect="005C149C">
      <w:footerReference w:type="default" r:id="rId11"/>
      <w:pgSz w:w="11909" w:h="16834" w:code="9"/>
      <w:pgMar w:top="1260" w:right="1440" w:bottom="117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95FEE" w14:textId="77777777" w:rsidR="00DA0C22" w:rsidRDefault="00DA0C22">
      <w:r>
        <w:separator/>
      </w:r>
    </w:p>
  </w:endnote>
  <w:endnote w:type="continuationSeparator" w:id="0">
    <w:p w14:paraId="3F92F716" w14:textId="77777777" w:rsidR="00DA0C22" w:rsidRDefault="00DA0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Italic">
    <w:altName w:val="Time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AF63F" w14:textId="3F839FF8" w:rsidR="00423D09" w:rsidRPr="0011454A" w:rsidRDefault="00423D09">
    <w:pPr>
      <w:pStyle w:val="Footer"/>
      <w:framePr w:wrap="auto" w:vAnchor="text" w:hAnchor="margin" w:xAlign="right" w:y="1"/>
      <w:rPr>
        <w:rStyle w:val="PageNumber"/>
        <w:rFonts w:ascii="Arial" w:hAnsi="Arial" w:cs="Arial"/>
        <w:sz w:val="22"/>
        <w:szCs w:val="22"/>
      </w:rPr>
    </w:pPr>
    <w:r w:rsidRPr="0011454A">
      <w:rPr>
        <w:rStyle w:val="PageNumber"/>
        <w:rFonts w:ascii="Arial" w:hAnsi="Arial" w:cs="Arial"/>
        <w:sz w:val="22"/>
        <w:szCs w:val="22"/>
      </w:rPr>
      <w:fldChar w:fldCharType="begin"/>
    </w:r>
    <w:r w:rsidRPr="0011454A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11454A">
      <w:rPr>
        <w:rStyle w:val="PageNumber"/>
        <w:rFonts w:ascii="Arial" w:hAnsi="Arial" w:cs="Arial"/>
        <w:sz w:val="22"/>
        <w:szCs w:val="22"/>
      </w:rPr>
      <w:fldChar w:fldCharType="separate"/>
    </w:r>
    <w:r w:rsidR="001F1A23">
      <w:rPr>
        <w:rStyle w:val="PageNumber"/>
        <w:rFonts w:ascii="Arial" w:hAnsi="Arial" w:cs="Arial"/>
        <w:noProof/>
        <w:sz w:val="22"/>
        <w:szCs w:val="22"/>
      </w:rPr>
      <w:t>4</w:t>
    </w:r>
    <w:r w:rsidRPr="0011454A">
      <w:rPr>
        <w:rStyle w:val="PageNumber"/>
        <w:rFonts w:ascii="Arial" w:hAnsi="Arial" w:cs="Arial"/>
        <w:sz w:val="22"/>
        <w:szCs w:val="22"/>
      </w:rPr>
      <w:fldChar w:fldCharType="end"/>
    </w:r>
  </w:p>
  <w:p w14:paraId="0D35C62D" w14:textId="77777777" w:rsidR="00423D09" w:rsidRDefault="00423D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FA27F" w14:textId="77777777" w:rsidR="00DA0C22" w:rsidRDefault="00DA0C22">
      <w:r>
        <w:separator/>
      </w:r>
    </w:p>
  </w:footnote>
  <w:footnote w:type="continuationSeparator" w:id="0">
    <w:p w14:paraId="31199AEE" w14:textId="77777777" w:rsidR="00DA0C22" w:rsidRDefault="00DA0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E0255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B54EC"/>
    <w:multiLevelType w:val="hybridMultilevel"/>
    <w:tmpl w:val="5BC8A218"/>
    <w:lvl w:ilvl="0" w:tplc="EBC2103C">
      <w:numFmt w:val="bullet"/>
      <w:lvlText w:val="-"/>
      <w:lvlJc w:val="left"/>
      <w:pPr>
        <w:ind w:left="156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02A9488D"/>
    <w:multiLevelType w:val="hybridMultilevel"/>
    <w:tmpl w:val="220681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B3246"/>
    <w:multiLevelType w:val="hybridMultilevel"/>
    <w:tmpl w:val="EA5C5AD8"/>
    <w:lvl w:ilvl="0" w:tplc="EBC2103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D17D2"/>
    <w:multiLevelType w:val="hybridMultilevel"/>
    <w:tmpl w:val="F3327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F70D8"/>
    <w:multiLevelType w:val="hybridMultilevel"/>
    <w:tmpl w:val="B51219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75779"/>
    <w:multiLevelType w:val="hybridMultilevel"/>
    <w:tmpl w:val="E9D66818"/>
    <w:lvl w:ilvl="0" w:tplc="45183D3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12F6265F"/>
    <w:multiLevelType w:val="hybridMultilevel"/>
    <w:tmpl w:val="7340D9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51CAB"/>
    <w:multiLevelType w:val="hybridMultilevel"/>
    <w:tmpl w:val="28689AE4"/>
    <w:lvl w:ilvl="0" w:tplc="DE0E3D90">
      <w:start w:val="4"/>
      <w:numFmt w:val="decimal"/>
      <w:lvlText w:val="%1."/>
      <w:lvlJc w:val="left"/>
      <w:pPr>
        <w:ind w:left="78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 w15:restartNumberingAfterBreak="0">
    <w:nsid w:val="15FD4864"/>
    <w:multiLevelType w:val="hybridMultilevel"/>
    <w:tmpl w:val="D59C7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61A43"/>
    <w:multiLevelType w:val="multilevel"/>
    <w:tmpl w:val="C81A315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C14F89"/>
    <w:multiLevelType w:val="hybridMultilevel"/>
    <w:tmpl w:val="02C20C1A"/>
    <w:lvl w:ilvl="0" w:tplc="EBC2103C">
      <w:numFmt w:val="bullet"/>
      <w:lvlText w:val="-"/>
      <w:lvlJc w:val="left"/>
      <w:pPr>
        <w:ind w:left="300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D061378"/>
    <w:multiLevelType w:val="hybridMultilevel"/>
    <w:tmpl w:val="2732F918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7C15F3"/>
    <w:multiLevelType w:val="hybridMultilevel"/>
    <w:tmpl w:val="866A253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852A06"/>
    <w:multiLevelType w:val="hybridMultilevel"/>
    <w:tmpl w:val="D2A6CB00"/>
    <w:lvl w:ilvl="0" w:tplc="A476AB00">
      <w:start w:val="1"/>
      <w:numFmt w:val="decimal"/>
      <w:lvlText w:val="%1."/>
      <w:lvlJc w:val="left"/>
      <w:pPr>
        <w:ind w:left="720" w:hanging="360"/>
      </w:pPr>
      <w:rPr>
        <w:rFonts w:ascii="Cambria" w:hAnsi="Cambria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EC7939"/>
    <w:multiLevelType w:val="hybridMultilevel"/>
    <w:tmpl w:val="08668EAA"/>
    <w:lvl w:ilvl="0" w:tplc="07FE0F2A">
      <w:start w:val="7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6" w15:restartNumberingAfterBreak="0">
    <w:nsid w:val="26A96E18"/>
    <w:multiLevelType w:val="hybridMultilevel"/>
    <w:tmpl w:val="CE5AEE68"/>
    <w:lvl w:ilvl="0" w:tplc="EBC2103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D653F3"/>
    <w:multiLevelType w:val="hybridMultilevel"/>
    <w:tmpl w:val="36A025EE"/>
    <w:lvl w:ilvl="0" w:tplc="82DE0AD6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4845B8"/>
    <w:multiLevelType w:val="multilevel"/>
    <w:tmpl w:val="C534D5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A860733"/>
    <w:multiLevelType w:val="hybridMultilevel"/>
    <w:tmpl w:val="8B40AFF8"/>
    <w:lvl w:ilvl="0" w:tplc="FBF8F89E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10579E"/>
    <w:multiLevelType w:val="hybridMultilevel"/>
    <w:tmpl w:val="50900138"/>
    <w:lvl w:ilvl="0" w:tplc="EBC2103C">
      <w:numFmt w:val="bullet"/>
      <w:lvlText w:val="-"/>
      <w:lvlJc w:val="left"/>
      <w:pPr>
        <w:ind w:left="1144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1" w15:restartNumberingAfterBreak="0">
    <w:nsid w:val="2FA45AF1"/>
    <w:multiLevelType w:val="hybridMultilevel"/>
    <w:tmpl w:val="36ACBEAE"/>
    <w:lvl w:ilvl="0" w:tplc="0409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2" w15:restartNumberingAfterBreak="0">
    <w:nsid w:val="30903A87"/>
    <w:multiLevelType w:val="multilevel"/>
    <w:tmpl w:val="12128A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981B2C"/>
    <w:multiLevelType w:val="hybridMultilevel"/>
    <w:tmpl w:val="8E1AD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A0F58"/>
    <w:multiLevelType w:val="hybridMultilevel"/>
    <w:tmpl w:val="97BA2D42"/>
    <w:lvl w:ilvl="0" w:tplc="FA588CE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553C4E"/>
    <w:multiLevelType w:val="hybridMultilevel"/>
    <w:tmpl w:val="A2BEE924"/>
    <w:lvl w:ilvl="0" w:tplc="0409000F">
      <w:start w:val="1"/>
      <w:numFmt w:val="decimal"/>
      <w:lvlText w:val="%1."/>
      <w:lvlJc w:val="left"/>
      <w:pPr>
        <w:ind w:left="784" w:hanging="360"/>
      </w:p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6" w15:restartNumberingAfterBreak="0">
    <w:nsid w:val="3CE132C4"/>
    <w:multiLevelType w:val="multilevel"/>
    <w:tmpl w:val="22E4C7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D082AFF"/>
    <w:multiLevelType w:val="hybridMultilevel"/>
    <w:tmpl w:val="7C625A7C"/>
    <w:lvl w:ilvl="0" w:tplc="FA588CE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7402C0"/>
    <w:multiLevelType w:val="hybridMultilevel"/>
    <w:tmpl w:val="43989AB4"/>
    <w:lvl w:ilvl="0" w:tplc="EBC2103C">
      <w:numFmt w:val="bullet"/>
      <w:lvlText w:val="-"/>
      <w:lvlJc w:val="left"/>
      <w:pPr>
        <w:ind w:left="22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3F3FAF"/>
    <w:multiLevelType w:val="hybridMultilevel"/>
    <w:tmpl w:val="8FA2CD54"/>
    <w:lvl w:ilvl="0" w:tplc="D24AF2D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2BD10B9"/>
    <w:multiLevelType w:val="multilevel"/>
    <w:tmpl w:val="9D24E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5AB638C"/>
    <w:multiLevelType w:val="multilevel"/>
    <w:tmpl w:val="5F92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085F90"/>
    <w:multiLevelType w:val="hybridMultilevel"/>
    <w:tmpl w:val="B30E9E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776A60"/>
    <w:multiLevelType w:val="multilevel"/>
    <w:tmpl w:val="6324D7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12123E6"/>
    <w:multiLevelType w:val="hybridMultilevel"/>
    <w:tmpl w:val="416ADFD4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5" w15:restartNumberingAfterBreak="0">
    <w:nsid w:val="512D6B27"/>
    <w:multiLevelType w:val="hybridMultilevel"/>
    <w:tmpl w:val="29C26E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4619E9"/>
    <w:multiLevelType w:val="hybridMultilevel"/>
    <w:tmpl w:val="F010379C"/>
    <w:lvl w:ilvl="0" w:tplc="ACF819FA">
      <w:start w:val="1"/>
      <w:numFmt w:val="decimal"/>
      <w:lvlText w:val="%1."/>
      <w:lvlJc w:val="left"/>
      <w:pPr>
        <w:ind w:left="1146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7" w15:restartNumberingAfterBreak="0">
    <w:nsid w:val="5C655262"/>
    <w:multiLevelType w:val="hybridMultilevel"/>
    <w:tmpl w:val="487ADCEC"/>
    <w:lvl w:ilvl="0" w:tplc="EBC2103C">
      <w:numFmt w:val="bullet"/>
      <w:lvlText w:val="-"/>
      <w:lvlJc w:val="left"/>
      <w:pPr>
        <w:ind w:left="22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8" w15:restartNumberingAfterBreak="0">
    <w:nsid w:val="691D5894"/>
    <w:multiLevelType w:val="multilevel"/>
    <w:tmpl w:val="A2BEE924"/>
    <w:lvl w:ilvl="0">
      <w:start w:val="1"/>
      <w:numFmt w:val="decimal"/>
      <w:lvlText w:val="%1."/>
      <w:lvlJc w:val="left"/>
      <w:pPr>
        <w:ind w:left="784" w:hanging="360"/>
      </w:pPr>
    </w:lvl>
    <w:lvl w:ilvl="1">
      <w:start w:val="1"/>
      <w:numFmt w:val="lowerLetter"/>
      <w:lvlText w:val="%2."/>
      <w:lvlJc w:val="left"/>
      <w:pPr>
        <w:ind w:left="1504" w:hanging="360"/>
      </w:pPr>
    </w:lvl>
    <w:lvl w:ilvl="2">
      <w:start w:val="1"/>
      <w:numFmt w:val="lowerRoman"/>
      <w:lvlText w:val="%3."/>
      <w:lvlJc w:val="right"/>
      <w:pPr>
        <w:ind w:left="2224" w:hanging="180"/>
      </w:pPr>
    </w:lvl>
    <w:lvl w:ilvl="3">
      <w:start w:val="1"/>
      <w:numFmt w:val="decimal"/>
      <w:lvlText w:val="%4."/>
      <w:lvlJc w:val="left"/>
      <w:pPr>
        <w:ind w:left="2944" w:hanging="360"/>
      </w:pPr>
    </w:lvl>
    <w:lvl w:ilvl="4">
      <w:start w:val="1"/>
      <w:numFmt w:val="lowerLetter"/>
      <w:lvlText w:val="%5."/>
      <w:lvlJc w:val="left"/>
      <w:pPr>
        <w:ind w:left="3664" w:hanging="360"/>
      </w:pPr>
    </w:lvl>
    <w:lvl w:ilvl="5">
      <w:start w:val="1"/>
      <w:numFmt w:val="lowerRoman"/>
      <w:lvlText w:val="%6."/>
      <w:lvlJc w:val="right"/>
      <w:pPr>
        <w:ind w:left="4384" w:hanging="180"/>
      </w:pPr>
    </w:lvl>
    <w:lvl w:ilvl="6">
      <w:start w:val="1"/>
      <w:numFmt w:val="decimal"/>
      <w:lvlText w:val="%7."/>
      <w:lvlJc w:val="left"/>
      <w:pPr>
        <w:ind w:left="5104" w:hanging="360"/>
      </w:pPr>
    </w:lvl>
    <w:lvl w:ilvl="7">
      <w:start w:val="1"/>
      <w:numFmt w:val="lowerLetter"/>
      <w:lvlText w:val="%8."/>
      <w:lvlJc w:val="left"/>
      <w:pPr>
        <w:ind w:left="5824" w:hanging="360"/>
      </w:pPr>
    </w:lvl>
    <w:lvl w:ilvl="8">
      <w:start w:val="1"/>
      <w:numFmt w:val="lowerRoman"/>
      <w:lvlText w:val="%9."/>
      <w:lvlJc w:val="right"/>
      <w:pPr>
        <w:ind w:left="6544" w:hanging="180"/>
      </w:pPr>
    </w:lvl>
  </w:abstractNum>
  <w:abstractNum w:abstractNumId="39" w15:restartNumberingAfterBreak="0">
    <w:nsid w:val="6C7B6FD2"/>
    <w:multiLevelType w:val="hybridMultilevel"/>
    <w:tmpl w:val="53BE0BEC"/>
    <w:lvl w:ilvl="0" w:tplc="EBC2103C">
      <w:numFmt w:val="bullet"/>
      <w:lvlText w:val="-"/>
      <w:lvlJc w:val="left"/>
      <w:pPr>
        <w:ind w:left="26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40" w15:restartNumberingAfterBreak="0">
    <w:nsid w:val="6CB478A8"/>
    <w:multiLevelType w:val="hybridMultilevel"/>
    <w:tmpl w:val="3146D2C6"/>
    <w:lvl w:ilvl="0" w:tplc="EBC2103C">
      <w:numFmt w:val="bullet"/>
      <w:lvlText w:val="-"/>
      <w:lvlJc w:val="left"/>
      <w:pPr>
        <w:ind w:left="22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1" w15:restartNumberingAfterBreak="0">
    <w:nsid w:val="73927904"/>
    <w:multiLevelType w:val="hybridMultilevel"/>
    <w:tmpl w:val="A746D970"/>
    <w:lvl w:ilvl="0" w:tplc="EBC2103C">
      <w:numFmt w:val="bullet"/>
      <w:lvlText w:val="-"/>
      <w:lvlJc w:val="left"/>
      <w:pPr>
        <w:ind w:left="22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2" w15:restartNumberingAfterBreak="0">
    <w:nsid w:val="779A2F4B"/>
    <w:multiLevelType w:val="hybridMultilevel"/>
    <w:tmpl w:val="FEBAB616"/>
    <w:lvl w:ilvl="0" w:tplc="EBC2103C">
      <w:numFmt w:val="bullet"/>
      <w:lvlText w:val="-"/>
      <w:lvlJc w:val="left"/>
      <w:pPr>
        <w:ind w:left="1146" w:hanging="720"/>
      </w:pPr>
      <w:rPr>
        <w:rFonts w:ascii="Calibri" w:eastAsia="Times New Roman" w:hAnsi="Calibri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3" w15:restartNumberingAfterBreak="0">
    <w:nsid w:val="7A9C0D86"/>
    <w:multiLevelType w:val="multilevel"/>
    <w:tmpl w:val="210081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6"/>
  </w:num>
  <w:num w:numId="2">
    <w:abstractNumId w:val="10"/>
  </w:num>
  <w:num w:numId="3">
    <w:abstractNumId w:val="5"/>
  </w:num>
  <w:num w:numId="4">
    <w:abstractNumId w:val="26"/>
  </w:num>
  <w:num w:numId="5">
    <w:abstractNumId w:val="22"/>
  </w:num>
  <w:num w:numId="6">
    <w:abstractNumId w:val="33"/>
  </w:num>
  <w:num w:numId="7">
    <w:abstractNumId w:val="2"/>
  </w:num>
  <w:num w:numId="8">
    <w:abstractNumId w:val="35"/>
  </w:num>
  <w:num w:numId="9">
    <w:abstractNumId w:val="32"/>
  </w:num>
  <w:num w:numId="10">
    <w:abstractNumId w:val="30"/>
  </w:num>
  <w:num w:numId="11">
    <w:abstractNumId w:val="13"/>
  </w:num>
  <w:num w:numId="12">
    <w:abstractNumId w:val="43"/>
  </w:num>
  <w:num w:numId="13">
    <w:abstractNumId w:val="18"/>
  </w:num>
  <w:num w:numId="14">
    <w:abstractNumId w:val="7"/>
  </w:num>
  <w:num w:numId="15">
    <w:abstractNumId w:val="27"/>
  </w:num>
  <w:num w:numId="16">
    <w:abstractNumId w:val="24"/>
  </w:num>
  <w:num w:numId="17">
    <w:abstractNumId w:val="19"/>
  </w:num>
  <w:num w:numId="18">
    <w:abstractNumId w:val="0"/>
  </w:num>
  <w:num w:numId="19">
    <w:abstractNumId w:val="17"/>
  </w:num>
  <w:num w:numId="20">
    <w:abstractNumId w:val="14"/>
  </w:num>
  <w:num w:numId="21">
    <w:abstractNumId w:val="25"/>
  </w:num>
  <w:num w:numId="22">
    <w:abstractNumId w:val="20"/>
  </w:num>
  <w:num w:numId="23">
    <w:abstractNumId w:val="21"/>
  </w:num>
  <w:num w:numId="24">
    <w:abstractNumId w:val="31"/>
  </w:num>
  <w:num w:numId="25">
    <w:abstractNumId w:val="4"/>
  </w:num>
  <w:num w:numId="26">
    <w:abstractNumId w:val="38"/>
  </w:num>
  <w:num w:numId="27">
    <w:abstractNumId w:val="8"/>
  </w:num>
  <w:num w:numId="28">
    <w:abstractNumId w:val="34"/>
  </w:num>
  <w:num w:numId="29">
    <w:abstractNumId w:val="40"/>
  </w:num>
  <w:num w:numId="30">
    <w:abstractNumId w:val="41"/>
  </w:num>
  <w:num w:numId="31">
    <w:abstractNumId w:val="37"/>
  </w:num>
  <w:num w:numId="32">
    <w:abstractNumId w:val="3"/>
  </w:num>
  <w:num w:numId="33">
    <w:abstractNumId w:val="15"/>
  </w:num>
  <w:num w:numId="34">
    <w:abstractNumId w:val="11"/>
  </w:num>
  <w:num w:numId="35">
    <w:abstractNumId w:val="12"/>
  </w:num>
  <w:num w:numId="36">
    <w:abstractNumId w:val="6"/>
  </w:num>
  <w:num w:numId="37">
    <w:abstractNumId w:val="23"/>
  </w:num>
  <w:num w:numId="38">
    <w:abstractNumId w:val="9"/>
  </w:num>
  <w:num w:numId="39">
    <w:abstractNumId w:val="29"/>
  </w:num>
  <w:num w:numId="40">
    <w:abstractNumId w:val="28"/>
  </w:num>
  <w:num w:numId="41">
    <w:abstractNumId w:val="39"/>
  </w:num>
  <w:num w:numId="42">
    <w:abstractNumId w:val="1"/>
  </w:num>
  <w:num w:numId="43">
    <w:abstractNumId w:val="42"/>
  </w:num>
  <w:num w:numId="44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E3A"/>
    <w:rsid w:val="0002479D"/>
    <w:rsid w:val="00061351"/>
    <w:rsid w:val="000705B1"/>
    <w:rsid w:val="00095CA4"/>
    <w:rsid w:val="000A0FBF"/>
    <w:rsid w:val="000E25D3"/>
    <w:rsid w:val="000E4D35"/>
    <w:rsid w:val="0011396E"/>
    <w:rsid w:val="001432F3"/>
    <w:rsid w:val="00152F48"/>
    <w:rsid w:val="00182489"/>
    <w:rsid w:val="00186895"/>
    <w:rsid w:val="00193837"/>
    <w:rsid w:val="001943DB"/>
    <w:rsid w:val="00194C29"/>
    <w:rsid w:val="001954F4"/>
    <w:rsid w:val="001B1667"/>
    <w:rsid w:val="001B3A5F"/>
    <w:rsid w:val="001C05EC"/>
    <w:rsid w:val="001C6645"/>
    <w:rsid w:val="001D7F85"/>
    <w:rsid w:val="001E1C10"/>
    <w:rsid w:val="001F1A23"/>
    <w:rsid w:val="00202C34"/>
    <w:rsid w:val="00214EB3"/>
    <w:rsid w:val="00222413"/>
    <w:rsid w:val="002439E0"/>
    <w:rsid w:val="00255C37"/>
    <w:rsid w:val="002964DD"/>
    <w:rsid w:val="002A15B8"/>
    <w:rsid w:val="002A2129"/>
    <w:rsid w:val="002F6B94"/>
    <w:rsid w:val="003148EA"/>
    <w:rsid w:val="00334432"/>
    <w:rsid w:val="0034439D"/>
    <w:rsid w:val="003521D5"/>
    <w:rsid w:val="00354C6F"/>
    <w:rsid w:val="00357B01"/>
    <w:rsid w:val="00385F6B"/>
    <w:rsid w:val="003A7E36"/>
    <w:rsid w:val="003C322D"/>
    <w:rsid w:val="003F21C2"/>
    <w:rsid w:val="003F36B8"/>
    <w:rsid w:val="0040285E"/>
    <w:rsid w:val="00423D09"/>
    <w:rsid w:val="0043428A"/>
    <w:rsid w:val="00437B24"/>
    <w:rsid w:val="00463FDE"/>
    <w:rsid w:val="00472F27"/>
    <w:rsid w:val="004B1892"/>
    <w:rsid w:val="004C74EC"/>
    <w:rsid w:val="004D3D1B"/>
    <w:rsid w:val="004E4DBB"/>
    <w:rsid w:val="005019A9"/>
    <w:rsid w:val="00507299"/>
    <w:rsid w:val="00517427"/>
    <w:rsid w:val="00530149"/>
    <w:rsid w:val="0053237E"/>
    <w:rsid w:val="00561477"/>
    <w:rsid w:val="00575CE6"/>
    <w:rsid w:val="00583A95"/>
    <w:rsid w:val="0059047A"/>
    <w:rsid w:val="005A077E"/>
    <w:rsid w:val="005B324D"/>
    <w:rsid w:val="005C149C"/>
    <w:rsid w:val="005D60AC"/>
    <w:rsid w:val="005E3940"/>
    <w:rsid w:val="005E4BBE"/>
    <w:rsid w:val="005F09B7"/>
    <w:rsid w:val="00614234"/>
    <w:rsid w:val="0062139C"/>
    <w:rsid w:val="006216B5"/>
    <w:rsid w:val="00650FA9"/>
    <w:rsid w:val="00687565"/>
    <w:rsid w:val="006952BD"/>
    <w:rsid w:val="0069732C"/>
    <w:rsid w:val="006A0911"/>
    <w:rsid w:val="006A30B3"/>
    <w:rsid w:val="006A5B94"/>
    <w:rsid w:val="006E71A2"/>
    <w:rsid w:val="006E7CA3"/>
    <w:rsid w:val="00730E3A"/>
    <w:rsid w:val="007408B3"/>
    <w:rsid w:val="0075529B"/>
    <w:rsid w:val="007626D5"/>
    <w:rsid w:val="0078186D"/>
    <w:rsid w:val="00781B4D"/>
    <w:rsid w:val="007B7A71"/>
    <w:rsid w:val="00813320"/>
    <w:rsid w:val="008137D7"/>
    <w:rsid w:val="00815971"/>
    <w:rsid w:val="00817C91"/>
    <w:rsid w:val="00821E0F"/>
    <w:rsid w:val="00823AA5"/>
    <w:rsid w:val="00831A2C"/>
    <w:rsid w:val="008468CF"/>
    <w:rsid w:val="00854AC9"/>
    <w:rsid w:val="00866A7E"/>
    <w:rsid w:val="00874E17"/>
    <w:rsid w:val="008C5219"/>
    <w:rsid w:val="009060B2"/>
    <w:rsid w:val="00923998"/>
    <w:rsid w:val="00943474"/>
    <w:rsid w:val="0094742E"/>
    <w:rsid w:val="00966805"/>
    <w:rsid w:val="0098328F"/>
    <w:rsid w:val="00997E2E"/>
    <w:rsid w:val="009C53E0"/>
    <w:rsid w:val="009F3D1E"/>
    <w:rsid w:val="009F5BE7"/>
    <w:rsid w:val="00A25689"/>
    <w:rsid w:val="00A27013"/>
    <w:rsid w:val="00A31061"/>
    <w:rsid w:val="00A31778"/>
    <w:rsid w:val="00A42EA1"/>
    <w:rsid w:val="00A901E6"/>
    <w:rsid w:val="00AC7570"/>
    <w:rsid w:val="00AD001B"/>
    <w:rsid w:val="00AD16E7"/>
    <w:rsid w:val="00AD1C04"/>
    <w:rsid w:val="00AE1F13"/>
    <w:rsid w:val="00AE3F8F"/>
    <w:rsid w:val="00AE6474"/>
    <w:rsid w:val="00B47C7E"/>
    <w:rsid w:val="00B661BC"/>
    <w:rsid w:val="00B75A45"/>
    <w:rsid w:val="00BB315B"/>
    <w:rsid w:val="00BB6195"/>
    <w:rsid w:val="00BD07B5"/>
    <w:rsid w:val="00BD09E8"/>
    <w:rsid w:val="00BD0C05"/>
    <w:rsid w:val="00BD414B"/>
    <w:rsid w:val="00BD6050"/>
    <w:rsid w:val="00BF72E7"/>
    <w:rsid w:val="00C10B74"/>
    <w:rsid w:val="00C14614"/>
    <w:rsid w:val="00C276DE"/>
    <w:rsid w:val="00C73AF1"/>
    <w:rsid w:val="00C86285"/>
    <w:rsid w:val="00C8698B"/>
    <w:rsid w:val="00C96131"/>
    <w:rsid w:val="00CB0834"/>
    <w:rsid w:val="00CD462A"/>
    <w:rsid w:val="00CF0CD1"/>
    <w:rsid w:val="00D53382"/>
    <w:rsid w:val="00D54DFE"/>
    <w:rsid w:val="00D87CAD"/>
    <w:rsid w:val="00DA0C22"/>
    <w:rsid w:val="00DA3E67"/>
    <w:rsid w:val="00DC5A7D"/>
    <w:rsid w:val="00DE3AAC"/>
    <w:rsid w:val="00DF2382"/>
    <w:rsid w:val="00E10C57"/>
    <w:rsid w:val="00E26A1F"/>
    <w:rsid w:val="00E350F4"/>
    <w:rsid w:val="00E522BF"/>
    <w:rsid w:val="00E917DA"/>
    <w:rsid w:val="00EB064A"/>
    <w:rsid w:val="00EC0633"/>
    <w:rsid w:val="00EC7B02"/>
    <w:rsid w:val="00F01B7B"/>
    <w:rsid w:val="00F025B1"/>
    <w:rsid w:val="00F14A77"/>
    <w:rsid w:val="00F27A5A"/>
    <w:rsid w:val="00F62516"/>
    <w:rsid w:val="00F67149"/>
    <w:rsid w:val="00F800E2"/>
    <w:rsid w:val="00F87D41"/>
    <w:rsid w:val="00FB6637"/>
    <w:rsid w:val="00FC5A75"/>
    <w:rsid w:val="00FE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308491"/>
  <w14:defaultImageDpi w14:val="300"/>
  <w15:docId w15:val="{AB044892-4443-4465-A9C2-E5114A7F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646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48"/>
      <w:lang w:val="hr-HR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32"/>
      <w:lang w:val="hr-HR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84"/>
      <w:lang w:val="hr-HR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32"/>
      <w:lang w:val="hr-HR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lang w:val="hr-HR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i/>
      <w:sz w:val="22"/>
      <w:lang w:val="hr-HR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/>
      <w:sz w:val="28"/>
      <w:lang w:val="hr-HR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/>
      <w:b/>
      <w:sz w:val="7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tabs>
        <w:tab w:val="left" w:pos="810"/>
        <w:tab w:val="left" w:pos="900"/>
      </w:tabs>
      <w:ind w:left="900" w:hanging="540"/>
    </w:pPr>
    <w:rPr>
      <w:rFonts w:ascii="Arial" w:hAnsi="Arial"/>
      <w:lang w:val="hr-HR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lang w:val="sr-Latn-CS"/>
    </w:rPr>
  </w:style>
  <w:style w:type="table" w:styleId="TableGrid">
    <w:name w:val="Table Grid"/>
    <w:basedOn w:val="TableNormal"/>
    <w:rsid w:val="00E94DE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735B7"/>
    <w:rPr>
      <w:color w:val="0000FF"/>
      <w:u w:val="single"/>
    </w:rPr>
  </w:style>
  <w:style w:type="paragraph" w:styleId="Header">
    <w:name w:val="header"/>
    <w:basedOn w:val="Normal"/>
    <w:rsid w:val="0011454A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986D5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Strong">
    <w:name w:val="Strong"/>
    <w:uiPriority w:val="22"/>
    <w:qFormat/>
    <w:rsid w:val="00986D5A"/>
    <w:rPr>
      <w:b/>
      <w:bCs/>
    </w:rPr>
  </w:style>
  <w:style w:type="character" w:styleId="Emphasis">
    <w:name w:val="Emphasis"/>
    <w:uiPriority w:val="20"/>
    <w:qFormat/>
    <w:rsid w:val="000A3251"/>
    <w:rPr>
      <w:i/>
      <w:iCs/>
    </w:rPr>
  </w:style>
  <w:style w:type="character" w:customStyle="1" w:styleId="textbasic">
    <w:name w:val="textbasic"/>
    <w:basedOn w:val="DefaultParagraphFont"/>
    <w:rsid w:val="00D53C6D"/>
  </w:style>
  <w:style w:type="character" w:customStyle="1" w:styleId="articleseparator">
    <w:name w:val="article_separator"/>
    <w:basedOn w:val="DefaultParagraphFont"/>
    <w:rsid w:val="00D53C6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53C6D"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">
    <w:name w:val="z-Top of Form Char"/>
    <w:link w:val="z-TopofForm"/>
    <w:uiPriority w:val="99"/>
    <w:semiHidden/>
    <w:rsid w:val="00D53C6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53C6D"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link w:val="z-BottomofForm"/>
    <w:uiPriority w:val="99"/>
    <w:semiHidden/>
    <w:rsid w:val="00D53C6D"/>
    <w:rPr>
      <w:rFonts w:ascii="Arial" w:hAnsi="Arial" w:cs="Arial"/>
      <w:vanish/>
      <w:sz w:val="16"/>
      <w:szCs w:val="16"/>
    </w:rPr>
  </w:style>
  <w:style w:type="character" w:customStyle="1" w:styleId="editlinktip">
    <w:name w:val="editlinktip"/>
    <w:basedOn w:val="DefaultParagraphFont"/>
    <w:rsid w:val="00D53C6D"/>
  </w:style>
  <w:style w:type="character" w:customStyle="1" w:styleId="nn">
    <w:name w:val="nn"/>
    <w:basedOn w:val="DefaultParagraphFont"/>
    <w:rsid w:val="001F05EC"/>
  </w:style>
  <w:style w:type="character" w:customStyle="1" w:styleId="n">
    <w:name w:val="n"/>
    <w:basedOn w:val="DefaultParagraphFont"/>
    <w:rsid w:val="001F05EC"/>
  </w:style>
  <w:style w:type="character" w:customStyle="1" w:styleId="a">
    <w:name w:val="a"/>
    <w:basedOn w:val="DefaultParagraphFont"/>
    <w:rsid w:val="001F05EC"/>
  </w:style>
  <w:style w:type="character" w:customStyle="1" w:styleId="pn">
    <w:name w:val="pn"/>
    <w:basedOn w:val="DefaultParagraphFont"/>
    <w:rsid w:val="001F05EC"/>
  </w:style>
  <w:style w:type="character" w:customStyle="1" w:styleId="s">
    <w:name w:val="s"/>
    <w:basedOn w:val="DefaultParagraphFont"/>
    <w:rsid w:val="001F05EC"/>
  </w:style>
  <w:style w:type="character" w:customStyle="1" w:styleId="path">
    <w:name w:val="path"/>
    <w:basedOn w:val="DefaultParagraphFont"/>
    <w:rsid w:val="001F05EC"/>
  </w:style>
  <w:style w:type="character" w:customStyle="1" w:styleId="yshortcuts">
    <w:name w:val="yshortcuts"/>
    <w:basedOn w:val="DefaultParagraphFont"/>
    <w:rsid w:val="00073D0B"/>
  </w:style>
  <w:style w:type="paragraph" w:customStyle="1" w:styleId="Default">
    <w:name w:val="Default"/>
    <w:rsid w:val="00073D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254A4"/>
    <w:rPr>
      <w:rFonts w:ascii="Calibri" w:eastAsia="Calibri" w:hAnsi="Calibri"/>
      <w:sz w:val="22"/>
      <w:szCs w:val="22"/>
    </w:rPr>
  </w:style>
  <w:style w:type="character" w:customStyle="1" w:styleId="cgselectable">
    <w:name w:val="cgselectable"/>
    <w:basedOn w:val="DefaultParagraphFont"/>
    <w:rsid w:val="009D0C0A"/>
  </w:style>
  <w:style w:type="character" w:customStyle="1" w:styleId="fontdarkgray">
    <w:name w:val="fontdarkgray"/>
    <w:basedOn w:val="DefaultParagraphFont"/>
    <w:rsid w:val="009D0C0A"/>
  </w:style>
  <w:style w:type="paragraph" w:customStyle="1" w:styleId="ColorfulShading-Accent31">
    <w:name w:val="Colorful Shading - Accent 31"/>
    <w:basedOn w:val="Normal"/>
    <w:uiPriority w:val="34"/>
    <w:qFormat/>
    <w:rsid w:val="00E16CDF"/>
    <w:pPr>
      <w:ind w:left="720"/>
    </w:pPr>
  </w:style>
  <w:style w:type="character" w:customStyle="1" w:styleId="hps">
    <w:name w:val="hps"/>
    <w:basedOn w:val="DefaultParagraphFont"/>
    <w:rsid w:val="00C64003"/>
  </w:style>
  <w:style w:type="paragraph" w:customStyle="1" w:styleId="NoSpacing1">
    <w:name w:val="No Spacing1"/>
    <w:uiPriority w:val="1"/>
    <w:qFormat/>
    <w:rsid w:val="003868AA"/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3868AA"/>
  </w:style>
  <w:style w:type="paragraph" w:customStyle="1" w:styleId="LightGrid-Accent31">
    <w:name w:val="Light Grid - Accent 31"/>
    <w:basedOn w:val="Normal"/>
    <w:uiPriority w:val="34"/>
    <w:qFormat/>
    <w:rsid w:val="0044687F"/>
    <w:pPr>
      <w:ind w:left="720"/>
    </w:pPr>
  </w:style>
  <w:style w:type="character" w:styleId="CommentReference">
    <w:name w:val="annotation reference"/>
    <w:uiPriority w:val="99"/>
    <w:semiHidden/>
    <w:unhideWhenUsed/>
    <w:rsid w:val="001A68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85F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1A685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85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A685F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85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685F"/>
    <w:rPr>
      <w:rFonts w:ascii="Tahoma" w:hAnsi="Tahoma" w:cs="Tahoma"/>
      <w:sz w:val="16"/>
      <w:szCs w:val="16"/>
      <w:lang w:val="en-US" w:eastAsia="en-US"/>
    </w:rPr>
  </w:style>
  <w:style w:type="paragraph" w:customStyle="1" w:styleId="ColorfulList-Accent11">
    <w:name w:val="Colorful List - Accent 11"/>
    <w:basedOn w:val="Normal"/>
    <w:uiPriority w:val="72"/>
    <w:rsid w:val="00C73AF1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C73AF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C322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D3D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5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47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8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77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1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8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25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817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78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4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41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44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73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8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006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4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6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27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94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525542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2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5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140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96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4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5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ognjen.sukalo@aggf.unibl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na.radulj@aggf.unib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7641C-2054-4F8E-A88D-8359379F3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Univerzitet u Novom Sadu</vt:lpstr>
    </vt:vector>
  </TitlesOfParts>
  <Company>Homer</Company>
  <LinksUpToDate>false</LinksUpToDate>
  <CharactersWithSpaces>6663</CharactersWithSpaces>
  <SharedDoc>false</SharedDoc>
  <HLinks>
    <vt:vector size="30" baseType="variant">
      <vt:variant>
        <vt:i4>5570589</vt:i4>
      </vt:variant>
      <vt:variant>
        <vt:i4>12</vt:i4>
      </vt:variant>
      <vt:variant>
        <vt:i4>0</vt:i4>
      </vt:variant>
      <vt:variant>
        <vt:i4>5</vt:i4>
      </vt:variant>
      <vt:variant>
        <vt:lpwstr>http://www.wbdg.org/design/academic_library.php</vt:lpwstr>
      </vt:variant>
      <vt:variant>
        <vt:lpwstr/>
      </vt:variant>
      <vt:variant>
        <vt:i4>2555918</vt:i4>
      </vt:variant>
      <vt:variant>
        <vt:i4>9</vt:i4>
      </vt:variant>
      <vt:variant>
        <vt:i4>0</vt:i4>
      </vt:variant>
      <vt:variant>
        <vt:i4>5</vt:i4>
      </vt:variant>
      <vt:variant>
        <vt:lpwstr>http://www.designinglibraries.org.uk/?PageID=86</vt:lpwstr>
      </vt:variant>
      <vt:variant>
        <vt:lpwstr/>
      </vt:variant>
      <vt:variant>
        <vt:i4>1376295</vt:i4>
      </vt:variant>
      <vt:variant>
        <vt:i4>6</vt:i4>
      </vt:variant>
      <vt:variant>
        <vt:i4>0</vt:i4>
      </vt:variant>
      <vt:variant>
        <vt:i4>5</vt:i4>
      </vt:variant>
      <vt:variant>
        <vt:lpwstr>mailto:osukalo@agfbl.org</vt:lpwstr>
      </vt:variant>
      <vt:variant>
        <vt:lpwstr/>
      </vt:variant>
      <vt:variant>
        <vt:i4>1441867</vt:i4>
      </vt:variant>
      <vt:variant>
        <vt:i4>3</vt:i4>
      </vt:variant>
      <vt:variant>
        <vt:i4>0</vt:i4>
      </vt:variant>
      <vt:variant>
        <vt:i4>5</vt:i4>
      </vt:variant>
      <vt:variant>
        <vt:lpwstr>mailto:mmilic@agfbl.org</vt:lpwstr>
      </vt:variant>
      <vt:variant>
        <vt:lpwstr/>
      </vt:variant>
      <vt:variant>
        <vt:i4>1179689</vt:i4>
      </vt:variant>
      <vt:variant>
        <vt:i4>0</vt:i4>
      </vt:variant>
      <vt:variant>
        <vt:i4>0</vt:i4>
      </vt:variant>
      <vt:variant>
        <vt:i4>5</vt:i4>
      </vt:variant>
      <vt:variant>
        <vt:lpwstr>mailto:mradulj@agfbl.org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Univerzitet u Novom Sadu</dc:title>
  <dc:subject/>
  <dc:creator>Tatjana</dc:creator>
  <cp:keywords/>
  <dc:description/>
  <cp:lastModifiedBy>marina radulj</cp:lastModifiedBy>
  <cp:revision>8</cp:revision>
  <cp:lastPrinted>2012-10-29T10:59:00Z</cp:lastPrinted>
  <dcterms:created xsi:type="dcterms:W3CDTF">2017-11-02T11:54:00Z</dcterms:created>
  <dcterms:modified xsi:type="dcterms:W3CDTF">2017-11-06T14:50:00Z</dcterms:modified>
</cp:coreProperties>
</file>