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 w:rsidP="001F541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9610D6" w:rsidRDefault="00FA06B0" w:rsidP="001F541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9610D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METOD</w:t>
      </w:r>
      <w:r w:rsidR="00FA5B5B" w:rsidRPr="009610D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E VREDNOVANJA PROJEKATA</w:t>
      </w:r>
    </w:p>
    <w:p w:rsidR="00FA5B5B" w:rsidRPr="00916FFD" w:rsidRDefault="006F5BE5" w:rsidP="001F541A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916FF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7</w:t>
      </w:r>
      <w:r w:rsidR="009610D6" w:rsidRPr="00916FF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. vježbe  - </w:t>
      </w:r>
      <w:r w:rsidR="00FA5B5B" w:rsidRPr="00916FF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METODA </w:t>
      </w:r>
      <w:r w:rsidR="00576261" w:rsidRPr="00916FF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NETO SADAŠNJE VRIJEDNOSTI   (NVS)</w:t>
      </w:r>
      <w:r w:rsidR="00F61FEB" w:rsidRPr="00916FF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– 1</w:t>
      </w:r>
      <w:r w:rsidR="00795C20" w:rsidRPr="00916FF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. dio</w:t>
      </w:r>
    </w:p>
    <w:p w:rsidR="0098124F" w:rsidRDefault="0098124F" w:rsidP="009455AF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73C49" w:rsidRDefault="00F73C49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00A3">
        <w:rPr>
          <w:rFonts w:ascii="Times New Roman" w:hAnsi="Times New Roman" w:cs="Times New Roman"/>
          <w:sz w:val="24"/>
          <w:szCs w:val="24"/>
          <w:lang w:val="de-DE"/>
        </w:rPr>
        <w:t>Prije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  <w:lang w:val="de-DE"/>
        </w:rPr>
        <w:t>obja</w:t>
      </w:r>
      <w:r w:rsidR="00E800A3">
        <w:rPr>
          <w:rFonts w:ascii="Times New Roman" w:hAnsi="Times New Roman" w:cs="Times New Roman"/>
          <w:sz w:val="24"/>
          <w:szCs w:val="24"/>
          <w:lang w:val="bs-Latn-BA"/>
        </w:rPr>
        <w:t>šnjenja šta je „neto sadašnja vrijednost“, potrebno je da objasnimo neke pojmove.</w:t>
      </w:r>
    </w:p>
    <w:p w:rsidR="00E800A3" w:rsidRDefault="00E800A3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800A3" w:rsidRPr="00E800A3" w:rsidRDefault="00E800A3" w:rsidP="001919D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00A3">
        <w:rPr>
          <w:rFonts w:ascii="Times New Roman" w:hAnsi="Times New Roman" w:cs="Times New Roman"/>
          <w:b/>
          <w:sz w:val="24"/>
          <w:szCs w:val="24"/>
          <w:lang w:val="bs-Latn-BA"/>
        </w:rPr>
        <w:t>Buduća vrijednost</w:t>
      </w:r>
    </w:p>
    <w:p w:rsidR="00E800A3" w:rsidRDefault="00E800A3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00A3">
        <w:rPr>
          <w:rFonts w:ascii="Times New Roman" w:hAnsi="Times New Roman" w:cs="Times New Roman"/>
          <w:sz w:val="24"/>
          <w:szCs w:val="24"/>
        </w:rPr>
        <w:t>Budu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E800A3">
        <w:rPr>
          <w:rFonts w:ascii="Times New Roman" w:hAnsi="Times New Roman" w:cs="Times New Roman"/>
          <w:sz w:val="24"/>
          <w:szCs w:val="24"/>
        </w:rPr>
        <w:t>a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vrijednost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eng. </w:t>
      </w:r>
      <w:r w:rsidRPr="00E800A3">
        <w:rPr>
          <w:rFonts w:ascii="Times New Roman" w:hAnsi="Times New Roman" w:cs="Times New Roman"/>
          <w:i/>
          <w:sz w:val="24"/>
          <w:szCs w:val="24"/>
        </w:rPr>
        <w:t>Future</w:t>
      </w:r>
      <w:r w:rsidRPr="00E800A3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E800A3">
        <w:rPr>
          <w:rFonts w:ascii="Times New Roman" w:hAnsi="Times New Roman" w:cs="Times New Roman"/>
          <w:i/>
          <w:sz w:val="24"/>
          <w:szCs w:val="24"/>
        </w:rPr>
        <w:t>alue</w:t>
      </w:r>
      <w:r w:rsidRPr="00E800A3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FV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E800A3">
        <w:rPr>
          <w:rFonts w:ascii="Times New Roman" w:hAnsi="Times New Roman" w:cs="Times New Roman"/>
          <w:sz w:val="24"/>
          <w:szCs w:val="24"/>
        </w:rPr>
        <w:t>je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iznos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novca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do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kojeg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E800A3">
        <w:rPr>
          <w:rFonts w:ascii="Times New Roman" w:hAnsi="Times New Roman" w:cs="Times New Roman"/>
          <w:sz w:val="24"/>
          <w:szCs w:val="24"/>
        </w:rPr>
        <w:t>e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investicija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narasti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kroz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odre</w:t>
      </w:r>
      <w:r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E800A3">
        <w:rPr>
          <w:rFonts w:ascii="Times New Roman" w:hAnsi="Times New Roman" w:cs="Times New Roman"/>
          <w:sz w:val="24"/>
          <w:szCs w:val="24"/>
        </w:rPr>
        <w:t>eno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vrijeme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uz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odre</w:t>
      </w:r>
      <w:r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E800A3">
        <w:rPr>
          <w:rFonts w:ascii="Times New Roman" w:hAnsi="Times New Roman" w:cs="Times New Roman"/>
          <w:sz w:val="24"/>
          <w:szCs w:val="24"/>
        </w:rPr>
        <w:t>enu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kamatnu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800A3">
        <w:rPr>
          <w:rFonts w:ascii="Times New Roman" w:hAnsi="Times New Roman" w:cs="Times New Roman"/>
          <w:sz w:val="24"/>
          <w:szCs w:val="24"/>
        </w:rPr>
        <w:t>stopu</w:t>
      </w:r>
      <w:r w:rsidRPr="00E800A3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(ovo smo obrađivali na 3. vježbama). Računa se po formuli:</w:t>
      </w:r>
    </w:p>
    <w:p w:rsidR="00E800A3" w:rsidRDefault="003C6B6E" w:rsidP="00E800A3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=I×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(1+i)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</m:sSup>
        </m:oMath>
      </m:oMathPara>
    </w:p>
    <w:p w:rsidR="00E800A3" w:rsidRDefault="00E800A3" w:rsidP="00E800A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je:</w:t>
      </w:r>
    </w:p>
    <w:p w:rsidR="00E800A3" w:rsidRDefault="00E800A3" w:rsidP="00E800A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– današnja vrijednost novca</w:t>
      </w:r>
    </w:p>
    <w:p w:rsidR="00E800A3" w:rsidRDefault="00E800A3" w:rsidP="00E800A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 vrijednost novca poslije </w:t>
      </w:r>
      <w:r w:rsidRPr="00EC466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n </w:t>
      </w:r>
      <w:r w:rsidR="00A67DAC">
        <w:rPr>
          <w:rFonts w:ascii="Times New Roman" w:hAnsi="Times New Roman" w:cs="Times New Roman"/>
          <w:sz w:val="24"/>
          <w:szCs w:val="24"/>
          <w:lang w:val="bs-Latn-BA"/>
        </w:rPr>
        <w:t>godina ulaganja</w:t>
      </w:r>
    </w:p>
    <w:p w:rsidR="00E800A3" w:rsidRDefault="00E800A3" w:rsidP="00E800A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 -  kamatna stopa na godišnjem nivou</w:t>
      </w:r>
    </w:p>
    <w:p w:rsidR="00E800A3" w:rsidRDefault="00FB3EB7" w:rsidP="00E800A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 – broj godina ulaganja novca</w:t>
      </w:r>
    </w:p>
    <w:p w:rsidR="00E800A3" w:rsidRDefault="00E800A3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800A3" w:rsidRPr="006418BB" w:rsidRDefault="00944C43" w:rsidP="001919D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418BB">
        <w:rPr>
          <w:rFonts w:ascii="Times New Roman" w:hAnsi="Times New Roman" w:cs="Times New Roman"/>
          <w:b/>
          <w:sz w:val="24"/>
          <w:szCs w:val="24"/>
          <w:lang w:val="bs-Latn-BA"/>
        </w:rPr>
        <w:t>Primjer 1.</w:t>
      </w:r>
    </w:p>
    <w:p w:rsidR="00944C43" w:rsidRPr="00A2218E" w:rsidRDefault="00944C43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Odlu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>č</w:t>
      </w:r>
      <w:r>
        <w:rPr>
          <w:rFonts w:ascii="Times New Roman" w:hAnsi="Times New Roman" w:cs="Times New Roman"/>
          <w:sz w:val="24"/>
          <w:szCs w:val="24"/>
          <w:lang w:val="de-DE"/>
        </w:rPr>
        <w:t>ili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ste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investirati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4000 </w:t>
      </w:r>
      <w:r>
        <w:rPr>
          <w:rFonts w:ascii="Times New Roman" w:hAnsi="Times New Roman" w:cs="Times New Roman"/>
          <w:sz w:val="24"/>
          <w:szCs w:val="24"/>
          <w:lang w:val="de-DE"/>
        </w:rPr>
        <w:t>KM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C43">
        <w:rPr>
          <w:rFonts w:ascii="Times New Roman" w:hAnsi="Times New Roman" w:cs="Times New Roman"/>
          <w:sz w:val="24"/>
          <w:szCs w:val="24"/>
          <w:lang w:val="de-DE"/>
        </w:rPr>
        <w:t>po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slo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>ž</w:t>
      </w:r>
      <w:r>
        <w:rPr>
          <w:rFonts w:ascii="Times New Roman" w:hAnsi="Times New Roman" w:cs="Times New Roman"/>
          <w:sz w:val="24"/>
          <w:szCs w:val="24"/>
          <w:lang w:val="de-DE"/>
        </w:rPr>
        <w:t>enoj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C43">
        <w:rPr>
          <w:rFonts w:ascii="Times New Roman" w:hAnsi="Times New Roman" w:cs="Times New Roman"/>
          <w:sz w:val="24"/>
          <w:szCs w:val="24"/>
          <w:lang w:val="de-DE"/>
        </w:rPr>
        <w:t>kamatnoj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C43">
        <w:rPr>
          <w:rFonts w:ascii="Times New Roman" w:hAnsi="Times New Roman" w:cs="Times New Roman"/>
          <w:sz w:val="24"/>
          <w:szCs w:val="24"/>
          <w:lang w:val="de-DE"/>
        </w:rPr>
        <w:t>stopi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C43">
        <w:rPr>
          <w:rFonts w:ascii="Times New Roman" w:hAnsi="Times New Roman" w:cs="Times New Roman"/>
          <w:sz w:val="24"/>
          <w:szCs w:val="24"/>
          <w:lang w:val="de-DE"/>
        </w:rPr>
        <w:t>od</w:t>
      </w:r>
      <w:r w:rsidRPr="00944C43">
        <w:rPr>
          <w:rFonts w:ascii="Times New Roman" w:hAnsi="Times New Roman" w:cs="Times New Roman"/>
          <w:sz w:val="24"/>
          <w:szCs w:val="24"/>
          <w:lang w:val="bs-Latn-BA"/>
        </w:rPr>
        <w:t xml:space="preserve"> 12%. </w:t>
      </w:r>
      <w:r w:rsidRPr="00944C43">
        <w:rPr>
          <w:rFonts w:ascii="Times New Roman" w:hAnsi="Times New Roman" w:cs="Times New Roman"/>
          <w:sz w:val="24"/>
          <w:szCs w:val="24"/>
          <w:lang w:val="de-DE"/>
        </w:rPr>
        <w:t xml:space="preserve">Koliko ćete imati nakon 3 godine? Koliko ćete imati nakon 7 godina? </w:t>
      </w:r>
      <w:r w:rsidRPr="00A2218E">
        <w:rPr>
          <w:rFonts w:ascii="Times New Roman" w:hAnsi="Times New Roman" w:cs="Times New Roman"/>
          <w:sz w:val="24"/>
          <w:szCs w:val="24"/>
        </w:rPr>
        <w:t>Nakon 7 godina, koliko ste kamata zaradili?</w:t>
      </w:r>
    </w:p>
    <w:p w:rsidR="00944C43" w:rsidRPr="00A2218E" w:rsidRDefault="00944C43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C43" w:rsidRPr="00944C43" w:rsidRDefault="00944C43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C43">
        <w:rPr>
          <w:rFonts w:ascii="Times New Roman" w:hAnsi="Times New Roman" w:cs="Times New Roman"/>
          <w:sz w:val="24"/>
          <w:szCs w:val="24"/>
        </w:rPr>
        <w:t>Rješenje:  I= 4000 K</w:t>
      </w:r>
      <w:r>
        <w:rPr>
          <w:rFonts w:ascii="Times New Roman" w:hAnsi="Times New Roman" w:cs="Times New Roman"/>
          <w:sz w:val="24"/>
          <w:szCs w:val="24"/>
        </w:rPr>
        <w:t>M,  i = 12 %, n =3 ,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?,  n=7,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944C43" w:rsidRDefault="00944C43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C43" w:rsidRDefault="00D341B2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3</w:t>
      </w:r>
      <w:r w:rsidR="00944C43" w:rsidRPr="00944C43">
        <w:rPr>
          <w:rFonts w:ascii="Times New Roman" w:hAnsi="Times New Roman" w:cs="Times New Roman"/>
          <w:sz w:val="24"/>
          <w:szCs w:val="24"/>
        </w:rPr>
        <w:t xml:space="preserve"> godine  </w:t>
      </w:r>
      <w:r w:rsidR="00944C43">
        <w:rPr>
          <w:rFonts w:ascii="Times New Roman" w:hAnsi="Times New Roman" w:cs="Times New Roman"/>
          <w:sz w:val="24"/>
          <w:szCs w:val="24"/>
        </w:rPr>
        <w:t xml:space="preserve"> I</w:t>
      </w:r>
      <w:r w:rsidR="00944C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44C43">
        <w:rPr>
          <w:rFonts w:ascii="Times New Roman" w:hAnsi="Times New Roman" w:cs="Times New Roman"/>
          <w:sz w:val="24"/>
          <w:szCs w:val="24"/>
        </w:rPr>
        <w:t xml:space="preserve"> = 4000 KM x (1+ 0,12)</w:t>
      </w:r>
      <w:r w:rsidR="00944C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4C43">
        <w:rPr>
          <w:rFonts w:ascii="Times New Roman" w:hAnsi="Times New Roman" w:cs="Times New Roman"/>
          <w:sz w:val="24"/>
          <w:szCs w:val="24"/>
        </w:rPr>
        <w:t xml:space="preserve"> = 5619, 70 KM</w:t>
      </w:r>
    </w:p>
    <w:p w:rsidR="00D341B2" w:rsidRPr="00D341B2" w:rsidRDefault="00D341B2" w:rsidP="00D341B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7 godina  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4000 KM x (1+ 0,12)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8842, 70 KM     Kamata je 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–I = 4842,70 KM</w:t>
      </w:r>
    </w:p>
    <w:p w:rsidR="00D341B2" w:rsidRPr="00D341B2" w:rsidRDefault="00D341B2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96E" w:rsidRPr="001E296E" w:rsidRDefault="001E296E" w:rsidP="001E296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E296E">
        <w:rPr>
          <w:rFonts w:ascii="Times New Roman" w:hAnsi="Times New Roman" w:cs="Times New Roman"/>
          <w:b/>
          <w:sz w:val="24"/>
          <w:szCs w:val="24"/>
          <w:lang w:val="bs-Latn-BA"/>
        </w:rPr>
        <w:t>Sadašnja vrijednost</w:t>
      </w:r>
    </w:p>
    <w:p w:rsidR="00F73C49" w:rsidRDefault="001E296E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296E">
        <w:rPr>
          <w:rFonts w:ascii="Times New Roman" w:hAnsi="Times New Roman" w:cs="Times New Roman"/>
          <w:sz w:val="24"/>
          <w:szCs w:val="24"/>
        </w:rPr>
        <w:t>Sada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nja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vrijednosti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diskontovanje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Pr="001E296E">
        <w:rPr>
          <w:rFonts w:ascii="Times New Roman" w:hAnsi="Times New Roman" w:cs="Times New Roman"/>
          <w:sz w:val="24"/>
          <w:szCs w:val="24"/>
        </w:rPr>
        <w:t>Recimo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trebate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imati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10 000 </w:t>
      </w:r>
      <w:r>
        <w:rPr>
          <w:rFonts w:ascii="Times New Roman" w:hAnsi="Times New Roman" w:cs="Times New Roman"/>
          <w:sz w:val="24"/>
          <w:szCs w:val="24"/>
          <w:lang w:val="bs-Latn-BA"/>
        </w:rPr>
        <w:t>KM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za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10 </w:t>
      </w:r>
      <w:r w:rsidRPr="001E296E">
        <w:rPr>
          <w:rFonts w:ascii="Times New Roman" w:hAnsi="Times New Roman" w:cs="Times New Roman"/>
          <w:sz w:val="24"/>
          <w:szCs w:val="24"/>
        </w:rPr>
        <w:t>godina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mo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1E296E">
        <w:rPr>
          <w:rFonts w:ascii="Times New Roman" w:hAnsi="Times New Roman" w:cs="Times New Roman"/>
          <w:sz w:val="24"/>
          <w:szCs w:val="24"/>
        </w:rPr>
        <w:t>ete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zaraditi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6,5% </w:t>
      </w:r>
      <w:r w:rsidRPr="001E296E">
        <w:rPr>
          <w:rFonts w:ascii="Times New Roman" w:hAnsi="Times New Roman" w:cs="Times New Roman"/>
          <w:sz w:val="24"/>
          <w:szCs w:val="24"/>
        </w:rPr>
        <w:t>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svom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novcu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1E296E">
        <w:rPr>
          <w:rFonts w:ascii="Times New Roman" w:hAnsi="Times New Roman" w:cs="Times New Roman"/>
          <w:sz w:val="24"/>
          <w:szCs w:val="24"/>
        </w:rPr>
        <w:t>Koliko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trebate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ulo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1E296E">
        <w:rPr>
          <w:rFonts w:ascii="Times New Roman" w:hAnsi="Times New Roman" w:cs="Times New Roman"/>
          <w:sz w:val="24"/>
          <w:szCs w:val="24"/>
        </w:rPr>
        <w:t>iti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danas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biste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postigli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cilj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? </w:t>
      </w:r>
      <w:r w:rsidRPr="001E296E">
        <w:rPr>
          <w:rFonts w:ascii="Times New Roman" w:hAnsi="Times New Roman" w:cs="Times New Roman"/>
          <w:sz w:val="24"/>
          <w:szCs w:val="24"/>
        </w:rPr>
        <w:t>Dakle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E296E">
        <w:rPr>
          <w:rFonts w:ascii="Times New Roman" w:hAnsi="Times New Roman" w:cs="Times New Roman"/>
          <w:sz w:val="24"/>
          <w:szCs w:val="24"/>
        </w:rPr>
        <w:t>ovdje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znamo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koliko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iznosi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budu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1E296E">
        <w:rPr>
          <w:rFonts w:ascii="Times New Roman" w:hAnsi="Times New Roman" w:cs="Times New Roman"/>
          <w:sz w:val="24"/>
          <w:szCs w:val="24"/>
        </w:rPr>
        <w:t>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vrijednost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E296E">
        <w:rPr>
          <w:rFonts w:ascii="Times New Roman" w:hAnsi="Times New Roman" w:cs="Times New Roman"/>
          <w:sz w:val="24"/>
          <w:szCs w:val="24"/>
        </w:rPr>
        <w:t>ali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znamo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koliko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iznosi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sada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nja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vrijednost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E296E" w:rsidRDefault="001E296E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296E">
        <w:rPr>
          <w:rFonts w:ascii="Times New Roman" w:hAnsi="Times New Roman" w:cs="Times New Roman"/>
          <w:sz w:val="24"/>
          <w:szCs w:val="24"/>
        </w:rPr>
        <w:t>Dakle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E296E">
        <w:rPr>
          <w:rFonts w:ascii="Times New Roman" w:hAnsi="Times New Roman" w:cs="Times New Roman"/>
          <w:sz w:val="24"/>
          <w:szCs w:val="24"/>
        </w:rPr>
        <w:t>ovdje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umjesto</w:t>
      </w:r>
      <w:r w:rsidR="00FB3EB7">
        <w:rPr>
          <w:rFonts w:ascii="Times New Roman" w:hAnsi="Times New Roman" w:cs="Times New Roman"/>
          <w:sz w:val="24"/>
          <w:szCs w:val="24"/>
          <w:lang w:val="bs-Latn-BA"/>
        </w:rPr>
        <w:t xml:space="preserve"> povećavanja 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budu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1E296E">
        <w:rPr>
          <w:rFonts w:ascii="Times New Roman" w:hAnsi="Times New Roman" w:cs="Times New Roman"/>
          <w:sz w:val="24"/>
          <w:szCs w:val="24"/>
        </w:rPr>
        <w:t>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vrijeme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imamo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3EB7">
        <w:rPr>
          <w:rFonts w:ascii="Times New Roman" w:hAnsi="Times New Roman" w:cs="Times New Roman"/>
          <w:sz w:val="24"/>
          <w:szCs w:val="24"/>
        </w:rPr>
        <w:t>diskontovanje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sada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nje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vrijeme</w:t>
      </w:r>
      <w:r w:rsidR="00FB3E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E296E" w:rsidRPr="001E296E" w:rsidRDefault="001E296E" w:rsidP="001E296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296E">
        <w:rPr>
          <w:rFonts w:ascii="Times New Roman" w:hAnsi="Times New Roman" w:cs="Times New Roman"/>
          <w:sz w:val="24"/>
          <w:szCs w:val="24"/>
        </w:rPr>
        <w:t>Sada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nja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vrijednost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E296E">
        <w:rPr>
          <w:rFonts w:ascii="Times New Roman" w:hAnsi="Times New Roman" w:cs="Times New Roman"/>
          <w:sz w:val="24"/>
          <w:szCs w:val="24"/>
        </w:rPr>
        <w:t>koja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r w:rsidRPr="001E296E">
        <w:rPr>
          <w:rFonts w:ascii="Times New Roman" w:hAnsi="Times New Roman" w:cs="Times New Roman"/>
          <w:sz w:val="24"/>
          <w:szCs w:val="24"/>
        </w:rPr>
        <w:t>esto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naziva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diskontirana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vrijednost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E296E">
        <w:rPr>
          <w:rFonts w:ascii="Times New Roman" w:hAnsi="Times New Roman" w:cs="Times New Roman"/>
          <w:sz w:val="24"/>
          <w:szCs w:val="24"/>
        </w:rPr>
        <w:t>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</w:t>
      </w:r>
      <w:r w:rsidRPr="001E296E">
        <w:rPr>
          <w:rFonts w:ascii="Times New Roman" w:hAnsi="Times New Roman" w:cs="Times New Roman"/>
          <w:sz w:val="24"/>
          <w:szCs w:val="24"/>
        </w:rPr>
        <w:t>ijska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formula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koja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izra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E296E">
        <w:rPr>
          <w:rFonts w:ascii="Times New Roman" w:hAnsi="Times New Roman" w:cs="Times New Roman"/>
          <w:sz w:val="24"/>
          <w:szCs w:val="24"/>
        </w:rPr>
        <w:t>unava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kolika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vrijednost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odre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E296E">
        <w:rPr>
          <w:rFonts w:ascii="Times New Roman" w:hAnsi="Times New Roman" w:cs="Times New Roman"/>
          <w:sz w:val="24"/>
          <w:szCs w:val="24"/>
        </w:rPr>
        <w:t>enog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iznosa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novca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koji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1E296E">
        <w:rPr>
          <w:rFonts w:ascii="Times New Roman" w:hAnsi="Times New Roman" w:cs="Times New Roman"/>
          <w:sz w:val="24"/>
          <w:szCs w:val="24"/>
        </w:rPr>
        <w:t>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biti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primljen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budu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1E296E">
        <w:rPr>
          <w:rFonts w:ascii="Times New Roman" w:hAnsi="Times New Roman" w:cs="Times New Roman"/>
          <w:sz w:val="24"/>
          <w:szCs w:val="24"/>
        </w:rPr>
        <w:t>nosti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, </w:t>
      </w:r>
      <w:r w:rsidRPr="001E296E">
        <w:rPr>
          <w:rFonts w:ascii="Times New Roman" w:hAnsi="Times New Roman" w:cs="Times New Roman"/>
          <w:sz w:val="24"/>
          <w:szCs w:val="24"/>
        </w:rPr>
        <w:t>sveden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sada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nju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vrijednost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tog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iznosa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1E296E">
        <w:rPr>
          <w:rFonts w:ascii="Times New Roman" w:hAnsi="Times New Roman" w:cs="Times New Roman"/>
          <w:sz w:val="24"/>
          <w:szCs w:val="24"/>
        </w:rPr>
        <w:t>Drugim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rije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E296E">
        <w:rPr>
          <w:rFonts w:ascii="Times New Roman" w:hAnsi="Times New Roman" w:cs="Times New Roman"/>
          <w:sz w:val="24"/>
          <w:szCs w:val="24"/>
        </w:rPr>
        <w:t>ima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E296E">
        <w:rPr>
          <w:rFonts w:ascii="Times New Roman" w:hAnsi="Times New Roman" w:cs="Times New Roman"/>
          <w:sz w:val="24"/>
          <w:szCs w:val="24"/>
        </w:rPr>
        <w:t>izra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E296E">
        <w:rPr>
          <w:rFonts w:ascii="Times New Roman" w:hAnsi="Times New Roman" w:cs="Times New Roman"/>
          <w:sz w:val="24"/>
          <w:szCs w:val="24"/>
        </w:rPr>
        <w:t>unava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iznos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novca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koji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danas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mora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ulo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1E296E">
        <w:rPr>
          <w:rFonts w:ascii="Times New Roman" w:hAnsi="Times New Roman" w:cs="Times New Roman"/>
          <w:sz w:val="24"/>
          <w:szCs w:val="24"/>
        </w:rPr>
        <w:t>iti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kako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bi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izjedna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E296E">
        <w:rPr>
          <w:rFonts w:ascii="Times New Roman" w:hAnsi="Times New Roman" w:cs="Times New Roman"/>
          <w:sz w:val="24"/>
          <w:szCs w:val="24"/>
        </w:rPr>
        <w:t>ila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isplata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ili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iznos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novca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koji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primljen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budu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1E296E">
        <w:rPr>
          <w:rFonts w:ascii="Times New Roman" w:hAnsi="Times New Roman" w:cs="Times New Roman"/>
          <w:sz w:val="24"/>
          <w:szCs w:val="24"/>
        </w:rPr>
        <w:t>nosti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E296E" w:rsidRDefault="001E296E" w:rsidP="001E296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E296E">
        <w:rPr>
          <w:rFonts w:ascii="Times New Roman" w:hAnsi="Times New Roman" w:cs="Times New Roman"/>
          <w:sz w:val="24"/>
          <w:szCs w:val="24"/>
        </w:rPr>
        <w:lastRenderedPageBreak/>
        <w:t>Ovaj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koncept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temelji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principu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vremenske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vrijednosti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novca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koji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diktira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bs-Latn-BA"/>
        </w:rPr>
        <w:t>KM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danas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od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bs-Latn-BA"/>
        </w:rPr>
        <w:t>KM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sutra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1E296E">
        <w:rPr>
          <w:rFonts w:ascii="Times New Roman" w:hAnsi="Times New Roman" w:cs="Times New Roman"/>
          <w:sz w:val="24"/>
          <w:szCs w:val="24"/>
        </w:rPr>
        <w:t>Dana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nji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novac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uvijek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vrijedi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vi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nego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sutra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zbog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tri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glavna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razloga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Pr="001E296E">
        <w:rPr>
          <w:rFonts w:ascii="Times New Roman" w:hAnsi="Times New Roman" w:cs="Times New Roman"/>
          <w:sz w:val="24"/>
          <w:szCs w:val="24"/>
        </w:rPr>
        <w:t>kamata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E296E">
        <w:rPr>
          <w:rFonts w:ascii="Times New Roman" w:hAnsi="Times New Roman" w:cs="Times New Roman"/>
          <w:sz w:val="24"/>
          <w:szCs w:val="24"/>
        </w:rPr>
        <w:t>inflacije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i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oportunitetnih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E296E">
        <w:rPr>
          <w:rFonts w:ascii="Times New Roman" w:hAnsi="Times New Roman" w:cs="Times New Roman"/>
          <w:sz w:val="24"/>
          <w:szCs w:val="24"/>
        </w:rPr>
        <w:t>tro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E296E">
        <w:rPr>
          <w:rFonts w:ascii="Times New Roman" w:hAnsi="Times New Roman" w:cs="Times New Roman"/>
          <w:sz w:val="24"/>
          <w:szCs w:val="24"/>
        </w:rPr>
        <w:t>kova</w:t>
      </w:r>
      <w:r w:rsidRPr="001E296E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B3EB7" w:rsidRPr="00FB3EB7">
        <w:rPr>
          <w:rFonts w:ascii="Arial" w:hAnsi="Arial" w:cs="Arial"/>
          <w:color w:val="3A3A3A"/>
          <w:shd w:val="clear" w:color="auto" w:fill="FFFFFF"/>
          <w:lang w:val="bs-Latn-BA"/>
        </w:rPr>
        <w:t xml:space="preserve"> </w:t>
      </w:r>
      <w:r w:rsidR="00FB3EB7">
        <w:rPr>
          <w:rFonts w:ascii="Times New Roman" w:hAnsi="Times New Roman" w:cs="Times New Roman"/>
          <w:sz w:val="24"/>
          <w:szCs w:val="24"/>
        </w:rPr>
        <w:t>I</w:t>
      </w:r>
      <w:r w:rsidR="00FB3EB7" w:rsidRPr="00FB3EB7">
        <w:rPr>
          <w:rFonts w:ascii="Times New Roman" w:hAnsi="Times New Roman" w:cs="Times New Roman"/>
          <w:sz w:val="24"/>
          <w:szCs w:val="24"/>
        </w:rPr>
        <w:t>nflacija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3EB7" w:rsidRPr="00FB3EB7">
        <w:rPr>
          <w:rFonts w:ascii="Times New Roman" w:hAnsi="Times New Roman" w:cs="Times New Roman"/>
          <w:sz w:val="24"/>
          <w:szCs w:val="24"/>
        </w:rPr>
        <w:t>devalvira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3EB7" w:rsidRPr="00FB3EB7">
        <w:rPr>
          <w:rFonts w:ascii="Times New Roman" w:hAnsi="Times New Roman" w:cs="Times New Roman"/>
          <w:sz w:val="24"/>
          <w:szCs w:val="24"/>
        </w:rPr>
        <w:t>kupovnu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3EB7" w:rsidRPr="00FB3EB7">
        <w:rPr>
          <w:rFonts w:ascii="Times New Roman" w:hAnsi="Times New Roman" w:cs="Times New Roman"/>
          <w:sz w:val="24"/>
          <w:szCs w:val="24"/>
        </w:rPr>
        <w:t>mo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 xml:space="preserve">ć </w:t>
      </w:r>
      <w:r w:rsidR="00FB3EB7" w:rsidRPr="00FB3EB7">
        <w:rPr>
          <w:rFonts w:ascii="Times New Roman" w:hAnsi="Times New Roman" w:cs="Times New Roman"/>
          <w:sz w:val="24"/>
          <w:szCs w:val="24"/>
        </w:rPr>
        <w:t>dana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FB3EB7" w:rsidRPr="00FB3EB7">
        <w:rPr>
          <w:rFonts w:ascii="Times New Roman" w:hAnsi="Times New Roman" w:cs="Times New Roman"/>
          <w:sz w:val="24"/>
          <w:szCs w:val="24"/>
        </w:rPr>
        <w:t>nje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3EB7" w:rsidRPr="00FB3EB7">
        <w:rPr>
          <w:rFonts w:ascii="Times New Roman" w:hAnsi="Times New Roman" w:cs="Times New Roman"/>
          <w:sz w:val="24"/>
          <w:szCs w:val="24"/>
        </w:rPr>
        <w:t>valute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3EB7" w:rsidRPr="00FB3EB7">
        <w:rPr>
          <w:rFonts w:ascii="Times New Roman" w:hAnsi="Times New Roman" w:cs="Times New Roman"/>
          <w:sz w:val="24"/>
          <w:szCs w:val="24"/>
        </w:rPr>
        <w:t>kako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3EB7" w:rsidRPr="00FB3EB7">
        <w:rPr>
          <w:rFonts w:ascii="Times New Roman" w:hAnsi="Times New Roman" w:cs="Times New Roman"/>
          <w:sz w:val="24"/>
          <w:szCs w:val="24"/>
        </w:rPr>
        <w:t>vrijeme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3EB7" w:rsidRPr="00FB3EB7">
        <w:rPr>
          <w:rFonts w:ascii="Times New Roman" w:hAnsi="Times New Roman" w:cs="Times New Roman"/>
          <w:sz w:val="24"/>
          <w:szCs w:val="24"/>
        </w:rPr>
        <w:t>prolazi</w:t>
      </w:r>
      <w:r w:rsidR="00FB3EB7" w:rsidRPr="00FB3E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B3EB7" w:rsidRPr="00FB3EB7" w:rsidRDefault="00FB3EB7" w:rsidP="001E296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Sadašnja vrijednost i</w:t>
      </w:r>
      <w:r w:rsidR="003E40A4">
        <w:rPr>
          <w:rFonts w:ascii="Times New Roman" w:hAnsi="Times New Roman" w:cs="Times New Roman"/>
          <w:sz w:val="24"/>
          <w:szCs w:val="24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>vesticije se računa po sledećoj formuli:</w:t>
      </w:r>
    </w:p>
    <w:p w:rsidR="00FB3EB7" w:rsidRDefault="00FB3EB7" w:rsidP="00FB3EB7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n</m:t>
                  </m:r>
                </m:sup>
              </m:sSup>
            </m:den>
          </m:f>
        </m:oMath>
      </m:oMathPara>
    </w:p>
    <w:p w:rsidR="00FB3EB7" w:rsidRDefault="00FB3EB7" w:rsidP="00FB3EB7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je:</w:t>
      </w:r>
    </w:p>
    <w:p w:rsidR="00FB3EB7" w:rsidRDefault="00FB3EB7" w:rsidP="00FB3EB7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– današnja vrijednost novca</w:t>
      </w:r>
    </w:p>
    <w:p w:rsidR="00FB3EB7" w:rsidRDefault="00FB3EB7" w:rsidP="00FB3EB7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 vrijednost novca poslije </w:t>
      </w:r>
      <w:r w:rsidRPr="00EC466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bs-Latn-BA"/>
        </w:rPr>
        <w:t>godina diskontovanja</w:t>
      </w:r>
    </w:p>
    <w:p w:rsidR="00FB3EB7" w:rsidRDefault="00FB3EB7" w:rsidP="00FB3EB7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 -  kamatna stopa na godišnjem nivou</w:t>
      </w:r>
    </w:p>
    <w:p w:rsidR="00FB3EB7" w:rsidRDefault="00FB3EB7" w:rsidP="00FB3EB7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 – broj godina diskontovanja</w:t>
      </w:r>
    </w:p>
    <w:p w:rsidR="00FB3EB7" w:rsidRDefault="00FB3EB7" w:rsidP="00FB3EB7">
      <w:pPr>
        <w:rPr>
          <w:rFonts w:ascii="Times New Roman" w:hAnsi="Times New Roman" w:cs="Times New Roman"/>
          <w:sz w:val="24"/>
          <w:szCs w:val="24"/>
          <w:lang w:val="bs-Latn-BA"/>
        </w:rPr>
      </w:pPr>
      <m:oMath>
        <m:r>
          <w:rPr>
            <w:rFonts w:ascii="Cambria Math" w:hAnsi="Cambria Math" w:cs="Times New Roman"/>
            <w:sz w:val="24"/>
            <w:szCs w:val="24"/>
            <w:lang w:val="bs-Latn-BA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bs-Latn-B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bs-Latn-B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bs-Latn-BA"/>
                  </w:rPr>
                  <m:t>(1+i)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bs-Latn-BA"/>
                  </w:rPr>
                  <m:t>n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-  koeficijent diskontovanja</w:t>
      </w:r>
    </w:p>
    <w:p w:rsidR="001E296E" w:rsidRDefault="001E296E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B3EB7" w:rsidRPr="002F127F" w:rsidRDefault="002F127F" w:rsidP="001919D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F127F">
        <w:rPr>
          <w:rFonts w:ascii="Times New Roman" w:hAnsi="Times New Roman" w:cs="Times New Roman"/>
          <w:b/>
          <w:sz w:val="24"/>
          <w:szCs w:val="24"/>
          <w:lang w:val="bs-Latn-BA"/>
        </w:rPr>
        <w:t>Primjer  2:</w:t>
      </w:r>
    </w:p>
    <w:p w:rsidR="000E2C00" w:rsidRPr="000E2C00" w:rsidRDefault="000E2C00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E2C00">
        <w:rPr>
          <w:rFonts w:ascii="Times New Roman" w:hAnsi="Times New Roman" w:cs="Times New Roman"/>
          <w:sz w:val="24"/>
          <w:szCs w:val="24"/>
          <w:lang w:val="de-DE"/>
        </w:rPr>
        <w:t>Koliko</w:t>
      </w:r>
      <w:r w:rsidRPr="000E2C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E2C00">
        <w:rPr>
          <w:rFonts w:ascii="Times New Roman" w:hAnsi="Times New Roman" w:cs="Times New Roman"/>
          <w:sz w:val="24"/>
          <w:szCs w:val="24"/>
          <w:lang w:val="de-DE"/>
        </w:rPr>
        <w:t>novca</w:t>
      </w:r>
      <w:r w:rsidRPr="000E2C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E2C00">
        <w:rPr>
          <w:rFonts w:ascii="Times New Roman" w:hAnsi="Times New Roman" w:cs="Times New Roman"/>
          <w:sz w:val="24"/>
          <w:szCs w:val="24"/>
          <w:lang w:val="de-DE"/>
        </w:rPr>
        <w:t>trebate</w:t>
      </w:r>
      <w:r w:rsidRPr="000E2C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E2C00">
        <w:rPr>
          <w:rFonts w:ascii="Times New Roman" w:hAnsi="Times New Roman" w:cs="Times New Roman"/>
          <w:sz w:val="24"/>
          <w:szCs w:val="24"/>
          <w:lang w:val="de-DE"/>
        </w:rPr>
        <w:t>ulo</w:t>
      </w:r>
      <w:r>
        <w:rPr>
          <w:rFonts w:ascii="Times New Roman" w:hAnsi="Times New Roman" w:cs="Times New Roman"/>
          <w:sz w:val="24"/>
          <w:szCs w:val="24"/>
          <w:lang w:val="bs-Latn-BA"/>
        </w:rPr>
        <w:t>žiti sada u banku, da biste nakon 2 godine uz složenu kamatnu stopu od 7 % dobili 4000 KM?</w:t>
      </w:r>
    </w:p>
    <w:p w:rsidR="002F127F" w:rsidRDefault="000E2C00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Rješenje:  I</w:t>
      </w:r>
      <w:r w:rsidRPr="000E2C0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E2C00">
        <w:rPr>
          <w:rFonts w:ascii="Times New Roman" w:hAnsi="Times New Roman" w:cs="Times New Roman"/>
          <w:sz w:val="24"/>
          <w:szCs w:val="24"/>
        </w:rPr>
        <w:t xml:space="preserve"> = 4000 KM,  i= 7%, </w:t>
      </w:r>
      <w:r>
        <w:rPr>
          <w:rFonts w:ascii="Times New Roman" w:hAnsi="Times New Roman" w:cs="Times New Roman"/>
          <w:sz w:val="24"/>
          <w:szCs w:val="24"/>
        </w:rPr>
        <w:t xml:space="preserve">  n= 2 god.</w:t>
      </w:r>
    </w:p>
    <w:p w:rsidR="000E2C00" w:rsidRDefault="000E2C00" w:rsidP="001919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C00" w:rsidRDefault="000E2C00" w:rsidP="000E2C00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I=4000×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(1+0,07)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=3493, 75 KM</m:t>
          </m:r>
        </m:oMath>
      </m:oMathPara>
    </w:p>
    <w:p w:rsidR="000E2C00" w:rsidRDefault="000E2C00" w:rsidP="000E2C0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Sada trebamo uložiti 3493, 75 KM u banku, da bismo za 2 godine uz složenu kamatu od 7 % dobili 4000 KM i time zaradili 506,25 KM.</w:t>
      </w:r>
    </w:p>
    <w:p w:rsidR="00831C07" w:rsidRPr="001642F7" w:rsidRDefault="00831C07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1642F7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Neto sadašnja vrijednost</w:t>
      </w:r>
    </w:p>
    <w:p w:rsidR="003E40A4" w:rsidRPr="003E40A4" w:rsidRDefault="00831C07" w:rsidP="001642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31C07">
        <w:rPr>
          <w:rFonts w:ascii="Times New Roman" w:hAnsi="Times New Roman" w:cs="Times New Roman"/>
          <w:sz w:val="24"/>
          <w:szCs w:val="24"/>
          <w:lang w:val="de-DE"/>
        </w:rPr>
        <w:t>Investicija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831C07">
        <w:rPr>
          <w:rFonts w:ascii="Times New Roman" w:hAnsi="Times New Roman" w:cs="Times New Roman"/>
          <w:sz w:val="24"/>
          <w:szCs w:val="24"/>
          <w:lang w:val="de-DE"/>
        </w:rPr>
        <w:t>plativa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  <w:lang w:val="de-DE"/>
        </w:rPr>
        <w:t>ako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de-DE"/>
        </w:rPr>
        <w:t>lasnik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ž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njoj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zaraditi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tj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ako njena vrijednost na tržištu vrijedi više od troškova njene kupovine (ako je vlasnik može prodati za više novca nego za koliko ju je kupio). Npr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31C07">
        <w:rPr>
          <w:rFonts w:ascii="Times New Roman" w:hAnsi="Times New Roman" w:cs="Times New Roman"/>
          <w:sz w:val="24"/>
          <w:szCs w:val="24"/>
        </w:rPr>
        <w:t>kupite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ku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831C07">
        <w:rPr>
          <w:rFonts w:ascii="Times New Roman" w:hAnsi="Times New Roman" w:cs="Times New Roman"/>
          <w:sz w:val="24"/>
          <w:szCs w:val="24"/>
        </w:rPr>
        <w:t>u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5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0 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31C07">
        <w:rPr>
          <w:rFonts w:ascii="Times New Roman" w:hAnsi="Times New Roman" w:cs="Times New Roman"/>
          <w:sz w:val="24"/>
          <w:szCs w:val="24"/>
        </w:rPr>
        <w:t>potro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31C07">
        <w:rPr>
          <w:rFonts w:ascii="Times New Roman" w:hAnsi="Times New Roman" w:cs="Times New Roman"/>
          <w:sz w:val="24"/>
          <w:szCs w:val="24"/>
        </w:rPr>
        <w:t>ite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dodatnih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5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0 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za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renoviranje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nadogradnju i uređenje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831C07">
        <w:rPr>
          <w:rFonts w:ascii="Times New Roman" w:hAnsi="Times New Roman" w:cs="Times New Roman"/>
          <w:sz w:val="24"/>
          <w:szCs w:val="24"/>
        </w:rPr>
        <w:t>Nakon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toga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je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na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tr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31C07">
        <w:rPr>
          <w:rFonts w:ascii="Times New Roman" w:hAnsi="Times New Roman" w:cs="Times New Roman"/>
          <w:sz w:val="24"/>
          <w:szCs w:val="24"/>
        </w:rPr>
        <w:t>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31C07">
        <w:rPr>
          <w:rFonts w:ascii="Times New Roman" w:hAnsi="Times New Roman" w:cs="Times New Roman"/>
          <w:sz w:val="24"/>
          <w:szCs w:val="24"/>
        </w:rPr>
        <w:t>tu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prodate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za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60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0 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831C07">
        <w:rPr>
          <w:rFonts w:ascii="Times New Roman" w:hAnsi="Times New Roman" w:cs="Times New Roman"/>
          <w:sz w:val="24"/>
          <w:szCs w:val="24"/>
        </w:rPr>
        <w:t>Dakle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E40A4">
        <w:rPr>
          <w:rFonts w:ascii="Times New Roman" w:hAnsi="Times New Roman" w:cs="Times New Roman"/>
          <w:sz w:val="24"/>
          <w:szCs w:val="24"/>
          <w:lang w:val="bs-Latn-BA"/>
        </w:rPr>
        <w:t xml:space="preserve">zaradili ste 100 000 KM jer </w:t>
      </w:r>
      <w:r w:rsidRPr="00831C07">
        <w:rPr>
          <w:rFonts w:ascii="Times New Roman" w:hAnsi="Times New Roman" w:cs="Times New Roman"/>
          <w:sz w:val="24"/>
          <w:szCs w:val="24"/>
        </w:rPr>
        <w:t>tr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31C07">
        <w:rPr>
          <w:rFonts w:ascii="Times New Roman" w:hAnsi="Times New Roman" w:cs="Times New Roman"/>
          <w:sz w:val="24"/>
          <w:szCs w:val="24"/>
        </w:rPr>
        <w:t>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31C07">
        <w:rPr>
          <w:rFonts w:ascii="Times New Roman" w:hAnsi="Times New Roman" w:cs="Times New Roman"/>
          <w:sz w:val="24"/>
          <w:szCs w:val="24"/>
        </w:rPr>
        <w:t>na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vrijednost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prema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31C07">
        <w:rPr>
          <w:rFonts w:ascii="Times New Roman" w:hAnsi="Times New Roman" w:cs="Times New Roman"/>
          <w:sz w:val="24"/>
          <w:szCs w:val="24"/>
        </w:rPr>
        <w:t>uje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ulo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31C07">
        <w:rPr>
          <w:rFonts w:ascii="Times New Roman" w:hAnsi="Times New Roman" w:cs="Times New Roman"/>
          <w:sz w:val="24"/>
          <w:szCs w:val="24"/>
        </w:rPr>
        <w:t>eno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za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0 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831C07">
        <w:rPr>
          <w:rFonts w:ascii="Times New Roman" w:hAnsi="Times New Roman" w:cs="Times New Roman"/>
          <w:sz w:val="24"/>
          <w:szCs w:val="24"/>
        </w:rPr>
        <w:t>Kod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dono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31C07">
        <w:rPr>
          <w:rFonts w:ascii="Times New Roman" w:hAnsi="Times New Roman" w:cs="Times New Roman"/>
          <w:sz w:val="24"/>
          <w:szCs w:val="24"/>
        </w:rPr>
        <w:t>enja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odluke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takvom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poduhv</w:t>
      </w:r>
      <w:r w:rsidRPr="00831C07">
        <w:rPr>
          <w:rFonts w:ascii="Times New Roman" w:hAnsi="Times New Roman" w:cs="Times New Roman"/>
          <w:sz w:val="24"/>
          <w:szCs w:val="24"/>
        </w:rPr>
        <w:t>atu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31C07">
        <w:rPr>
          <w:rFonts w:ascii="Times New Roman" w:hAnsi="Times New Roman" w:cs="Times New Roman"/>
          <w:sz w:val="24"/>
          <w:szCs w:val="24"/>
        </w:rPr>
        <w:t>prvi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je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izazov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unaprijed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otkriti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je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li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investicija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od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500</w:t>
      </w:r>
      <w:r w:rsidR="003E40A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dobra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ideja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31C07">
        <w:rPr>
          <w:rFonts w:ascii="Times New Roman" w:hAnsi="Times New Roman" w:cs="Times New Roman"/>
          <w:sz w:val="24"/>
          <w:szCs w:val="24"/>
        </w:rPr>
        <w:t>odnosno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ho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831C07">
        <w:rPr>
          <w:rFonts w:ascii="Times New Roman" w:hAnsi="Times New Roman" w:cs="Times New Roman"/>
          <w:sz w:val="24"/>
          <w:szCs w:val="24"/>
        </w:rPr>
        <w:t>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li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zarada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koju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831C07">
        <w:rPr>
          <w:rFonts w:ascii="Times New Roman" w:hAnsi="Times New Roman" w:cs="Times New Roman"/>
          <w:sz w:val="24"/>
          <w:szCs w:val="24"/>
        </w:rPr>
        <w:t>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donijeti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vrijediti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vi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31C07">
        <w:rPr>
          <w:rFonts w:ascii="Times New Roman" w:hAnsi="Times New Roman" w:cs="Times New Roman"/>
          <w:sz w:val="24"/>
          <w:szCs w:val="24"/>
        </w:rPr>
        <w:t>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od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ulo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31C07">
        <w:rPr>
          <w:rFonts w:ascii="Times New Roman" w:hAnsi="Times New Roman" w:cs="Times New Roman"/>
          <w:sz w:val="24"/>
          <w:szCs w:val="24"/>
        </w:rPr>
        <w:t>enog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831C07">
        <w:rPr>
          <w:rFonts w:ascii="Times New Roman" w:hAnsi="Times New Roman" w:cs="Times New Roman"/>
          <w:sz w:val="24"/>
          <w:szCs w:val="24"/>
        </w:rPr>
        <w:t>Razlika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izme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ñ</w:t>
      </w:r>
      <w:r w:rsidRPr="00831C07">
        <w:rPr>
          <w:rFonts w:ascii="Times New Roman" w:hAnsi="Times New Roman" w:cs="Times New Roman"/>
          <w:sz w:val="24"/>
          <w:szCs w:val="24"/>
        </w:rPr>
        <w:t>u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tr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31C07">
        <w:rPr>
          <w:rFonts w:ascii="Times New Roman" w:hAnsi="Times New Roman" w:cs="Times New Roman"/>
          <w:sz w:val="24"/>
          <w:szCs w:val="24"/>
        </w:rPr>
        <w:t>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31C07">
        <w:rPr>
          <w:rFonts w:ascii="Times New Roman" w:hAnsi="Times New Roman" w:cs="Times New Roman"/>
          <w:sz w:val="24"/>
          <w:szCs w:val="24"/>
        </w:rPr>
        <w:t>ne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vrijednosti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investicije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i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njenih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tro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31C07">
        <w:rPr>
          <w:rFonts w:ascii="Times New Roman" w:hAnsi="Times New Roman" w:cs="Times New Roman"/>
          <w:sz w:val="24"/>
          <w:szCs w:val="24"/>
        </w:rPr>
        <w:t>kova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zove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31C07">
        <w:rPr>
          <w:rFonts w:ascii="Times New Roman" w:hAnsi="Times New Roman" w:cs="Times New Roman"/>
          <w:sz w:val="24"/>
          <w:szCs w:val="24"/>
        </w:rPr>
        <w:t>se</w:t>
      </w:r>
      <w:r w:rsidRPr="00831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E40A4">
        <w:rPr>
          <w:rFonts w:ascii="Times New Roman" w:hAnsi="Times New Roman" w:cs="Times New Roman"/>
          <w:b/>
          <w:sz w:val="24"/>
          <w:szCs w:val="24"/>
        </w:rPr>
        <w:t>neto</w:t>
      </w:r>
      <w:r w:rsidRPr="003E40A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3E40A4">
        <w:rPr>
          <w:rFonts w:ascii="Times New Roman" w:hAnsi="Times New Roman" w:cs="Times New Roman"/>
          <w:b/>
          <w:sz w:val="24"/>
          <w:szCs w:val="24"/>
        </w:rPr>
        <w:t>sada</w:t>
      </w:r>
      <w:r w:rsidRPr="003E40A4">
        <w:rPr>
          <w:rFonts w:ascii="Times New Roman" w:hAnsi="Times New Roman" w:cs="Times New Roman"/>
          <w:b/>
          <w:sz w:val="24"/>
          <w:szCs w:val="24"/>
          <w:lang w:val="bs-Latn-BA"/>
        </w:rPr>
        <w:t>š</w:t>
      </w:r>
      <w:r w:rsidRPr="003E40A4">
        <w:rPr>
          <w:rFonts w:ascii="Times New Roman" w:hAnsi="Times New Roman" w:cs="Times New Roman"/>
          <w:b/>
          <w:sz w:val="24"/>
          <w:szCs w:val="24"/>
        </w:rPr>
        <w:t>nja</w:t>
      </w:r>
      <w:r w:rsidRPr="003E40A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3E40A4">
        <w:rPr>
          <w:rFonts w:ascii="Times New Roman" w:hAnsi="Times New Roman" w:cs="Times New Roman"/>
          <w:b/>
          <w:sz w:val="24"/>
          <w:szCs w:val="24"/>
        </w:rPr>
        <w:t>vrijednost</w:t>
      </w:r>
      <w:r w:rsidRPr="003E40A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3E40A4">
        <w:rPr>
          <w:rFonts w:ascii="Times New Roman" w:hAnsi="Times New Roman" w:cs="Times New Roman"/>
          <w:b/>
          <w:sz w:val="24"/>
          <w:szCs w:val="24"/>
        </w:rPr>
        <w:t>NPV</w:t>
      </w:r>
      <w:r w:rsidR="003E40A4" w:rsidRPr="003E40A4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D7C3D" w:rsidRPr="00C909CB" w:rsidRDefault="001642F7" w:rsidP="001642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09CB">
        <w:rPr>
          <w:rFonts w:ascii="Times New Roman" w:hAnsi="Times New Roman" w:cs="Times New Roman"/>
          <w:sz w:val="24"/>
          <w:szCs w:val="24"/>
        </w:rPr>
        <w:t>Neto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</w:t>
      </w:r>
      <w:r w:rsidR="006D7C3D" w:rsidRPr="00C909CB">
        <w:rPr>
          <w:rFonts w:ascii="Times New Roman" w:hAnsi="Times New Roman" w:cs="Times New Roman"/>
          <w:sz w:val="24"/>
          <w:szCs w:val="24"/>
        </w:rPr>
        <w:t>ij</w:t>
      </w:r>
      <w:r w:rsidRPr="00C909CB">
        <w:rPr>
          <w:rFonts w:ascii="Times New Roman" w:hAnsi="Times New Roman" w:cs="Times New Roman"/>
          <w:sz w:val="24"/>
          <w:szCs w:val="24"/>
        </w:rPr>
        <w:t>ednosti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investicije (projekta) </w:t>
      </w:r>
      <w:r w:rsidRPr="00C909CB">
        <w:rPr>
          <w:rFonts w:ascii="Times New Roman" w:hAnsi="Times New Roman" w:cs="Times New Roman"/>
          <w:sz w:val="24"/>
          <w:szCs w:val="24"/>
        </w:rPr>
        <w:t>predstavlja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razliku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izme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C909CB">
        <w:rPr>
          <w:rFonts w:ascii="Times New Roman" w:hAnsi="Times New Roman" w:cs="Times New Roman"/>
          <w:sz w:val="24"/>
          <w:szCs w:val="24"/>
        </w:rPr>
        <w:t>u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</w:t>
      </w:r>
      <w:r w:rsidR="006D7C3D" w:rsidRPr="00C909CB">
        <w:rPr>
          <w:rFonts w:ascii="Times New Roman" w:hAnsi="Times New Roman" w:cs="Times New Roman"/>
          <w:sz w:val="24"/>
          <w:szCs w:val="24"/>
        </w:rPr>
        <w:t>ij</w:t>
      </w:r>
      <w:r w:rsidRPr="00C909CB">
        <w:rPr>
          <w:rFonts w:ascii="Times New Roman" w:hAnsi="Times New Roman" w:cs="Times New Roman"/>
          <w:sz w:val="24"/>
          <w:szCs w:val="24"/>
        </w:rPr>
        <w:t>ednosti</w:t>
      </w:r>
      <w:r w:rsidR="006D7C3D"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D7C3D" w:rsidRPr="00C909CB">
        <w:rPr>
          <w:rFonts w:ascii="Times New Roman" w:hAnsi="Times New Roman" w:cs="Times New Roman"/>
          <w:sz w:val="24"/>
          <w:szCs w:val="24"/>
        </w:rPr>
        <w:t>investicije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i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ulo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C909CB">
        <w:rPr>
          <w:rFonts w:ascii="Times New Roman" w:hAnsi="Times New Roman" w:cs="Times New Roman"/>
          <w:sz w:val="24"/>
          <w:szCs w:val="24"/>
        </w:rPr>
        <w:t>enog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kapitala</w:t>
      </w:r>
      <w:r w:rsidR="003A3283" w:rsidRPr="003A328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3A3283">
        <w:rPr>
          <w:rFonts w:ascii="Times New Roman" w:hAnsi="Times New Roman" w:cs="Times New Roman"/>
          <w:sz w:val="24"/>
          <w:szCs w:val="24"/>
          <w:lang w:val="bs-Latn-BA"/>
        </w:rPr>
        <w:t>početne investicije)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C909CB">
        <w:rPr>
          <w:rFonts w:ascii="Times New Roman" w:hAnsi="Times New Roman" w:cs="Times New Roman"/>
          <w:sz w:val="24"/>
          <w:szCs w:val="24"/>
        </w:rPr>
        <w:t>Investicioni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projekat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je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prihvatljiv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onda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kada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je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</w:t>
      </w:r>
      <w:r w:rsidR="006D7C3D" w:rsidRPr="00C909CB">
        <w:rPr>
          <w:rFonts w:ascii="Times New Roman" w:hAnsi="Times New Roman" w:cs="Times New Roman"/>
          <w:sz w:val="24"/>
          <w:szCs w:val="24"/>
        </w:rPr>
        <w:t>ij</w:t>
      </w:r>
      <w:r w:rsidRPr="00C909CB">
        <w:rPr>
          <w:rFonts w:ascii="Times New Roman" w:hAnsi="Times New Roman" w:cs="Times New Roman"/>
          <w:sz w:val="24"/>
          <w:szCs w:val="24"/>
        </w:rPr>
        <w:t>ednost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pozitivna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C909CB">
        <w:rPr>
          <w:rFonts w:ascii="Times New Roman" w:hAnsi="Times New Roman" w:cs="Times New Roman"/>
          <w:sz w:val="24"/>
          <w:szCs w:val="24"/>
        </w:rPr>
        <w:t>odnosno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C909CB">
        <w:rPr>
          <w:rFonts w:ascii="Times New Roman" w:hAnsi="Times New Roman" w:cs="Times New Roman"/>
          <w:sz w:val="24"/>
          <w:szCs w:val="24"/>
        </w:rPr>
        <w:t>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od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nule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D7C3D" w:rsidRPr="00C909CB" w:rsidRDefault="006D7C3D" w:rsidP="006D7C3D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909CB">
        <w:rPr>
          <w:rFonts w:ascii="Times New Roman" w:hAnsi="Times New Roman" w:cs="Times New Roman"/>
          <w:sz w:val="24"/>
          <w:szCs w:val="24"/>
        </w:rPr>
        <w:t>NSV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= </w:t>
      </w:r>
      <w:r w:rsidRPr="00C909CB">
        <w:rPr>
          <w:rFonts w:ascii="Times New Roman" w:hAnsi="Times New Roman" w:cs="Times New Roman"/>
          <w:sz w:val="24"/>
          <w:szCs w:val="24"/>
        </w:rPr>
        <w:t>SV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 w:rsidRPr="00C909CB">
        <w:rPr>
          <w:rFonts w:ascii="Times New Roman" w:hAnsi="Times New Roman" w:cs="Times New Roman"/>
          <w:sz w:val="24"/>
          <w:szCs w:val="24"/>
        </w:rPr>
        <w:t>I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6D7C3D" w:rsidRPr="00C909CB" w:rsidRDefault="006D7C3D" w:rsidP="003E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09C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</w:t>
      </w:r>
      <w:r w:rsidRPr="00C909CB">
        <w:rPr>
          <w:rFonts w:ascii="Times New Roman" w:hAnsi="Times New Roman" w:cs="Times New Roman"/>
          <w:sz w:val="24"/>
          <w:szCs w:val="24"/>
          <w:lang w:val="de-DE"/>
        </w:rPr>
        <w:t>NSV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 w:rsidRPr="00C909CB">
        <w:rPr>
          <w:rFonts w:ascii="Times New Roman" w:hAnsi="Times New Roman" w:cs="Times New Roman"/>
          <w:sz w:val="24"/>
          <w:szCs w:val="24"/>
          <w:lang w:val="de-DE"/>
        </w:rPr>
        <w:t>neto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  <w:lang w:val="de-DE"/>
        </w:rPr>
        <w:t>sada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  <w:lang w:val="de-DE"/>
        </w:rPr>
        <w:t>nja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  <w:lang w:val="de-DE"/>
        </w:rPr>
        <w:t>vrijednost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  <w:lang w:val="de-DE"/>
        </w:rPr>
        <w:t>projekta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</w:p>
    <w:p w:rsidR="006D7C3D" w:rsidRPr="00C909CB" w:rsidRDefault="006D7C3D" w:rsidP="003E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09CB">
        <w:rPr>
          <w:rFonts w:ascii="Times New Roman" w:hAnsi="Times New Roman" w:cs="Times New Roman"/>
          <w:sz w:val="24"/>
          <w:szCs w:val="24"/>
        </w:rPr>
        <w:t>SV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vrijednost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projekta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6D7C3D" w:rsidRPr="00A2218E" w:rsidRDefault="006D7C3D" w:rsidP="003E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I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 w:rsidRPr="00C909CB">
        <w:rPr>
          <w:rFonts w:ascii="Times New Roman" w:hAnsi="Times New Roman" w:cs="Times New Roman"/>
          <w:sz w:val="24"/>
          <w:szCs w:val="24"/>
        </w:rPr>
        <w:t>po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C909CB">
        <w:rPr>
          <w:rFonts w:ascii="Times New Roman" w:hAnsi="Times New Roman" w:cs="Times New Roman"/>
          <w:sz w:val="24"/>
          <w:szCs w:val="24"/>
        </w:rPr>
        <w:t>etna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i</w:t>
      </w:r>
      <w:r w:rsidR="004500F2">
        <w:rPr>
          <w:rFonts w:ascii="Times New Roman" w:hAnsi="Times New Roman" w:cs="Times New Roman"/>
          <w:sz w:val="24"/>
          <w:szCs w:val="24"/>
        </w:rPr>
        <w:t>n</w:t>
      </w:r>
      <w:r w:rsidRPr="00C909CB">
        <w:rPr>
          <w:rFonts w:ascii="Times New Roman" w:hAnsi="Times New Roman" w:cs="Times New Roman"/>
          <w:sz w:val="24"/>
          <w:szCs w:val="24"/>
        </w:rPr>
        <w:t>vesticija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C909CB">
        <w:rPr>
          <w:rFonts w:ascii="Times New Roman" w:hAnsi="Times New Roman" w:cs="Times New Roman"/>
          <w:sz w:val="24"/>
          <w:szCs w:val="24"/>
        </w:rPr>
        <w:t>po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C909CB">
        <w:rPr>
          <w:rFonts w:ascii="Times New Roman" w:hAnsi="Times New Roman" w:cs="Times New Roman"/>
          <w:sz w:val="24"/>
          <w:szCs w:val="24"/>
        </w:rPr>
        <w:t>etno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ulaganje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u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projekat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3E40A4" w:rsidRPr="00A2218E" w:rsidRDefault="003E40A4" w:rsidP="003E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D7C3D" w:rsidRPr="00A2218E" w:rsidRDefault="006D7C3D" w:rsidP="001642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vrijednost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projekta</w:t>
      </w:r>
      <w:r w:rsidR="00C909CB"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909CB" w:rsidRPr="00C909CB">
        <w:rPr>
          <w:rFonts w:ascii="Times New Roman" w:hAnsi="Times New Roman" w:cs="Times New Roman"/>
          <w:sz w:val="24"/>
          <w:szCs w:val="24"/>
        </w:rPr>
        <w:t>SV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defini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e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se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kao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vrijednost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koristi</w:t>
      </w:r>
      <w:r w:rsidR="00C909CB"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909CB" w:rsidRPr="00C909CB">
        <w:rPr>
          <w:rFonts w:ascii="Times New Roman" w:hAnsi="Times New Roman" w:cs="Times New Roman"/>
          <w:sz w:val="24"/>
          <w:szCs w:val="24"/>
        </w:rPr>
        <w:t>SV</w:t>
      </w:r>
      <w:r w:rsidR="00C909CB" w:rsidRPr="00C909CB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C909CB" w:rsidRPr="00A2218E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 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C909CB">
        <w:rPr>
          <w:rFonts w:ascii="Times New Roman" w:hAnsi="Times New Roman" w:cs="Times New Roman"/>
          <w:sz w:val="24"/>
          <w:szCs w:val="24"/>
        </w:rPr>
        <w:t>tj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C909CB">
        <w:rPr>
          <w:rFonts w:ascii="Times New Roman" w:hAnsi="Times New Roman" w:cs="Times New Roman"/>
          <w:sz w:val="24"/>
          <w:szCs w:val="24"/>
        </w:rPr>
        <w:t>razlika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nje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vrijednosti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prihoda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909CB" w:rsidRPr="00C909CB">
        <w:rPr>
          <w:rFonts w:ascii="Times New Roman" w:hAnsi="Times New Roman" w:cs="Times New Roman"/>
          <w:sz w:val="24"/>
          <w:szCs w:val="24"/>
        </w:rPr>
        <w:t>SV</w:t>
      </w:r>
      <w:r w:rsidR="00C909CB" w:rsidRPr="00C909C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C909CB"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C909CB">
        <w:rPr>
          <w:rFonts w:ascii="Times New Roman" w:hAnsi="Times New Roman" w:cs="Times New Roman"/>
          <w:sz w:val="24"/>
          <w:szCs w:val="24"/>
        </w:rPr>
        <w:t>i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nje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vrijednosti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tro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kova</w:t>
      </w:r>
      <w:r w:rsidR="00C909CB"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C909CB" w:rsidRPr="00C909CB">
        <w:rPr>
          <w:rFonts w:ascii="Times New Roman" w:hAnsi="Times New Roman" w:cs="Times New Roman"/>
          <w:sz w:val="24"/>
          <w:szCs w:val="24"/>
        </w:rPr>
        <w:t>SV</w:t>
      </w:r>
      <w:r w:rsidR="00C909CB" w:rsidRPr="00C909C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C909CB"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6D7C3D" w:rsidRPr="00A2218E" w:rsidRDefault="006D7C3D" w:rsidP="001642F7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</w:pPr>
      <w:r w:rsidRPr="00C909CB">
        <w:rPr>
          <w:rFonts w:ascii="Times New Roman" w:hAnsi="Times New Roman" w:cs="Times New Roman"/>
          <w:sz w:val="24"/>
          <w:szCs w:val="24"/>
        </w:rPr>
        <w:t>SV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= </w:t>
      </w:r>
      <w:r w:rsidRPr="00C909CB">
        <w:rPr>
          <w:rFonts w:ascii="Times New Roman" w:hAnsi="Times New Roman" w:cs="Times New Roman"/>
          <w:sz w:val="24"/>
          <w:szCs w:val="24"/>
        </w:rPr>
        <w:t>SV</w:t>
      </w:r>
      <w:r w:rsidR="00C909CB" w:rsidRPr="00C909C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909CB" w:rsidRPr="00A2218E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Pr="00A221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SV</w:t>
      </w:r>
      <w:r w:rsidR="00C909CB" w:rsidRPr="00C909CB">
        <w:rPr>
          <w:rFonts w:ascii="Times New Roman" w:hAnsi="Times New Roman" w:cs="Times New Roman"/>
          <w:sz w:val="24"/>
          <w:szCs w:val="24"/>
          <w:vertAlign w:val="subscript"/>
        </w:rPr>
        <w:t>T</w:t>
      </w:r>
    </w:p>
    <w:p w:rsidR="00944312" w:rsidRPr="00F73C49" w:rsidRDefault="00944312" w:rsidP="001642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44312">
        <w:rPr>
          <w:rFonts w:ascii="Times New Roman" w:hAnsi="Times New Roman" w:cs="Times New Roman"/>
          <w:sz w:val="24"/>
          <w:szCs w:val="24"/>
        </w:rPr>
        <w:t>Neto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sada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944312">
        <w:rPr>
          <w:rFonts w:ascii="Times New Roman" w:hAnsi="Times New Roman" w:cs="Times New Roman"/>
          <w:sz w:val="24"/>
          <w:szCs w:val="24"/>
        </w:rPr>
        <w:t>nja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vrijednost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investicije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u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nekom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vremenu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t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je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definisana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kao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razlika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svih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443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rihoda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>š</w:t>
      </w:r>
      <w:r>
        <w:rPr>
          <w:rFonts w:ascii="Times New Roman" w:hAnsi="Times New Roman" w:cs="Times New Roman"/>
          <w:sz w:val="24"/>
          <w:szCs w:val="24"/>
        </w:rPr>
        <w:t>kova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vijeka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investicije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svedenih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73C4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919DF" w:rsidRDefault="00C909CB" w:rsidP="00916F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Sadašnja vrijednost prihoda </w:t>
      </w:r>
      <w:r w:rsidR="00BF5B0C">
        <w:rPr>
          <w:rFonts w:ascii="Times New Roman" w:hAnsi="Times New Roman" w:cs="Times New Roman"/>
          <w:sz w:val="24"/>
          <w:szCs w:val="24"/>
          <w:lang w:val="bs-Latn-BA"/>
        </w:rPr>
        <w:t>je vrijednost prihoda na početaku ulaganja, tj. u „nultom“ početnom trenutku i računa se po formulu:</w:t>
      </w:r>
    </w:p>
    <w:p w:rsidR="00C909CB" w:rsidRDefault="003C6B6E" w:rsidP="00C909C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BF5B0C" w:rsidRDefault="00BF5B0C" w:rsidP="00916F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Sadašnja vrijednost troškova je vrijednost troškova na početaku ulaganja, tj. u „nultom“ početnom trenutku i računa se po formulu:</w:t>
      </w:r>
    </w:p>
    <w:p w:rsidR="00BF5B0C" w:rsidRDefault="003C6B6E" w:rsidP="00916FF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3A3283" w:rsidRDefault="003A3283" w:rsidP="00916FFD">
      <w:pPr>
        <w:spacing w:after="120"/>
        <w:rPr>
          <w:rFonts w:ascii="Times New Roman" w:hAnsi="Times New Roman" w:cs="Times New Roman"/>
          <w:sz w:val="24"/>
          <w:szCs w:val="24"/>
          <w:lang w:val="bs-Latn-BA"/>
        </w:rPr>
      </w:pPr>
      <w:r w:rsidRPr="00C909CB">
        <w:rPr>
          <w:rFonts w:ascii="Times New Roman" w:hAnsi="Times New Roman" w:cs="Times New Roman"/>
          <w:sz w:val="24"/>
          <w:szCs w:val="24"/>
        </w:rPr>
        <w:t>Neto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vrijednosti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investicije (projekta) </w:t>
      </w:r>
      <w:r w:rsidRPr="00C909CB">
        <w:rPr>
          <w:rFonts w:ascii="Times New Roman" w:hAnsi="Times New Roman" w:cs="Times New Roman"/>
          <w:sz w:val="24"/>
          <w:szCs w:val="24"/>
        </w:rPr>
        <w:t>predstavlja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razliku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izme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C909CB">
        <w:rPr>
          <w:rFonts w:ascii="Times New Roman" w:hAnsi="Times New Roman" w:cs="Times New Roman"/>
          <w:sz w:val="24"/>
          <w:szCs w:val="24"/>
        </w:rPr>
        <w:t>u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sada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909CB">
        <w:rPr>
          <w:rFonts w:ascii="Times New Roman" w:hAnsi="Times New Roman" w:cs="Times New Roman"/>
          <w:sz w:val="24"/>
          <w:szCs w:val="24"/>
        </w:rPr>
        <w:t>nje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vrijednosti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investicije</w:t>
      </w:r>
      <w:r w:rsidRPr="003A32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</w:t>
      </w:r>
      <w:r w:rsidRPr="003A32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i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ulo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C909CB">
        <w:rPr>
          <w:rFonts w:ascii="Times New Roman" w:hAnsi="Times New Roman" w:cs="Times New Roman"/>
          <w:sz w:val="24"/>
          <w:szCs w:val="24"/>
        </w:rPr>
        <w:t>enog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09CB">
        <w:rPr>
          <w:rFonts w:ascii="Times New Roman" w:hAnsi="Times New Roman" w:cs="Times New Roman"/>
          <w:sz w:val="24"/>
          <w:szCs w:val="24"/>
        </w:rPr>
        <w:t>kapitala</w:t>
      </w:r>
      <w:r w:rsidRPr="003A328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početne investicije) </w:t>
      </w:r>
      <w:r w:rsidRPr="003A3283">
        <w:rPr>
          <w:rFonts w:ascii="Times New Roman" w:hAnsi="Times New Roman" w:cs="Times New Roman"/>
          <w:i/>
          <w:sz w:val="24"/>
          <w:szCs w:val="24"/>
          <w:lang w:val="bs-Latn-BA"/>
        </w:rPr>
        <w:t>I</w:t>
      </w:r>
      <w:r w:rsidRPr="003A3283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 xml:space="preserve">0 </w:t>
      </w:r>
      <w:r w:rsidRPr="00C909CB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Može se iz</w:t>
      </w:r>
      <w:r w:rsidR="003E40A4">
        <w:rPr>
          <w:rFonts w:ascii="Times New Roman" w:hAnsi="Times New Roman" w:cs="Times New Roman"/>
          <w:sz w:val="24"/>
          <w:szCs w:val="24"/>
          <w:lang w:val="bs-Latn-BA"/>
        </w:rPr>
        <w:t>računati prema sledećem izrazu:</w:t>
      </w:r>
    </w:p>
    <w:p w:rsidR="003A3283" w:rsidRDefault="003C6B6E" w:rsidP="00916FF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NSV=SV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-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(1+i)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0</m:t>
                      </m:r>
                    </m:sub>
                  </m:sSub>
                </m:e>
              </m:nary>
            </m:e>
          </m:nary>
        </m:oMath>
      </m:oMathPara>
    </w:p>
    <w:p w:rsidR="003A3283" w:rsidRDefault="003A3283" w:rsidP="00916FF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NSV=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</m:t>
              </m:r>
            </m:e>
          </m:nary>
        </m:oMath>
      </m:oMathPara>
    </w:p>
    <w:p w:rsidR="00C85DDB" w:rsidRDefault="00C85DDB" w:rsidP="00C85DDB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je:</w:t>
      </w:r>
    </w:p>
    <w:p w:rsidR="00C85DDB" w:rsidRDefault="00C85DDB" w:rsidP="003E40A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NSV – neto sadašnja vrijednost investicije</w:t>
      </w:r>
    </w:p>
    <w:p w:rsidR="00C85DDB" w:rsidRDefault="00C85DDB" w:rsidP="003E40A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P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sadašnja vrijednost prihoda</w:t>
      </w:r>
    </w:p>
    <w:p w:rsidR="00C85DDB" w:rsidRDefault="00C85DDB" w:rsidP="003E40A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T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sadašnja vrijednost troškova </w:t>
      </w:r>
    </w:p>
    <w:p w:rsidR="00C85DDB" w:rsidRDefault="00C85DDB" w:rsidP="003E40A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početno investiciono ulaganje</w:t>
      </w:r>
    </w:p>
    <w:p w:rsidR="00C85DDB" w:rsidRDefault="00C85DDB" w:rsidP="003E40A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 – prihodi</w:t>
      </w:r>
    </w:p>
    <w:p w:rsidR="00C85DDB" w:rsidRDefault="00C85DDB" w:rsidP="003E40A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 – troškovi</w:t>
      </w:r>
    </w:p>
    <w:p w:rsidR="004500F2" w:rsidRDefault="004500F2" w:rsidP="003E40A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 = P-T -  korist</w:t>
      </w:r>
    </w:p>
    <w:p w:rsidR="00C85DDB" w:rsidRDefault="00C85DDB" w:rsidP="003E40A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4500F2">
        <w:rPr>
          <w:rFonts w:ascii="Times New Roman" w:hAnsi="Times New Roman" w:cs="Times New Roman"/>
          <w:sz w:val="24"/>
          <w:szCs w:val="24"/>
          <w:lang w:val="bs-Latn-BA"/>
        </w:rPr>
        <w:t>–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500F2">
        <w:rPr>
          <w:rFonts w:ascii="Times New Roman" w:hAnsi="Times New Roman" w:cs="Times New Roman"/>
          <w:sz w:val="24"/>
          <w:szCs w:val="24"/>
          <w:lang w:val="bs-Latn-BA"/>
        </w:rPr>
        <w:t>diskontna kamatna stopa</w:t>
      </w:r>
    </w:p>
    <w:p w:rsidR="004500F2" w:rsidRPr="004500F2" w:rsidRDefault="004500F2" w:rsidP="00916FFD">
      <w:pPr>
        <w:spacing w:after="240"/>
        <w:rPr>
          <w:rFonts w:ascii="Times New Roman" w:hAnsi="Times New Roman" w:cs="Times New Roman"/>
          <w:sz w:val="24"/>
          <w:szCs w:val="24"/>
          <w:lang w:val="de-DE"/>
        </w:rPr>
      </w:pPr>
      <w:r w:rsidRPr="004500F2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-  </w:t>
      </w:r>
      <w:r w:rsidRPr="004500F2">
        <w:rPr>
          <w:rFonts w:ascii="Times New Roman" w:hAnsi="Times New Roman" w:cs="Times New Roman"/>
          <w:sz w:val="24"/>
          <w:szCs w:val="24"/>
          <w:lang w:val="de-DE"/>
        </w:rPr>
        <w:t>broj godina ekon. vijeka korištenja projekta</w:t>
      </w:r>
    </w:p>
    <w:p w:rsidR="003A3283" w:rsidRDefault="00CF0935" w:rsidP="00CF093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Pri tome, pretpostavljamo da su godišnji troškovi T i prihodi P (odnosno i korist K) konstantni i da se diskontuju po istoj stopi i, bez obzira u kom vremenu su nastali. </w:t>
      </w:r>
    </w:p>
    <w:p w:rsidR="00FD3802" w:rsidRDefault="00CF0935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Investicija (projekat) je isplativa, tj. rentabilna ako je njena neto sadašnja vrijednost pozitivna, tj. NSV &gt;0. </w:t>
      </w:r>
    </w:p>
    <w:sectPr w:rsidR="00FD3802" w:rsidSect="00063949">
      <w:footerReference w:type="default" r:id="rId8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50" w:rsidRDefault="00500550" w:rsidP="00063949">
      <w:pPr>
        <w:spacing w:after="0" w:line="240" w:lineRule="auto"/>
      </w:pPr>
      <w:r>
        <w:separator/>
      </w:r>
    </w:p>
  </w:endnote>
  <w:endnote w:type="continuationSeparator" w:id="1">
    <w:p w:rsidR="00500550" w:rsidRDefault="00500550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8B235D" w:rsidRDefault="003C6B6E">
        <w:pPr>
          <w:pStyle w:val="Footer"/>
          <w:jc w:val="right"/>
        </w:pPr>
        <w:fldSimple w:instr=" PAGE   \* MERGEFORMAT ">
          <w:r w:rsidR="00947BAD">
            <w:rPr>
              <w:noProof/>
            </w:rPr>
            <w:t>3</w:t>
          </w:r>
        </w:fldSimple>
      </w:p>
    </w:sdtContent>
  </w:sdt>
  <w:p w:rsidR="008B235D" w:rsidRDefault="008B2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50" w:rsidRDefault="00500550" w:rsidP="00063949">
      <w:pPr>
        <w:spacing w:after="0" w:line="240" w:lineRule="auto"/>
      </w:pPr>
      <w:r>
        <w:separator/>
      </w:r>
    </w:p>
  </w:footnote>
  <w:footnote w:type="continuationSeparator" w:id="1">
    <w:p w:rsidR="00500550" w:rsidRDefault="00500550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9D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425"/>
    <w:multiLevelType w:val="hybridMultilevel"/>
    <w:tmpl w:val="D8002BF2"/>
    <w:lvl w:ilvl="0" w:tplc="D248A64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580"/>
    <w:multiLevelType w:val="hybridMultilevel"/>
    <w:tmpl w:val="178E02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29EE"/>
    <w:multiLevelType w:val="hybridMultilevel"/>
    <w:tmpl w:val="9D60F1BC"/>
    <w:lvl w:ilvl="0" w:tplc="5BB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7BB2"/>
    <w:multiLevelType w:val="hybridMultilevel"/>
    <w:tmpl w:val="CDC0D8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505D"/>
    <w:multiLevelType w:val="hybridMultilevel"/>
    <w:tmpl w:val="438CDC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27743"/>
    <w:multiLevelType w:val="hybridMultilevel"/>
    <w:tmpl w:val="B4C0CF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E0E9E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71CC9"/>
    <w:multiLevelType w:val="hybridMultilevel"/>
    <w:tmpl w:val="3E2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E0F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5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47720"/>
    <w:rsid w:val="00063949"/>
    <w:rsid w:val="0007436F"/>
    <w:rsid w:val="00081537"/>
    <w:rsid w:val="00086F9B"/>
    <w:rsid w:val="000A4596"/>
    <w:rsid w:val="000A4C5A"/>
    <w:rsid w:val="000B49EE"/>
    <w:rsid w:val="000D74B2"/>
    <w:rsid w:val="000D7CF1"/>
    <w:rsid w:val="000E2C00"/>
    <w:rsid w:val="000E31F9"/>
    <w:rsid w:val="00100A0F"/>
    <w:rsid w:val="00135344"/>
    <w:rsid w:val="00153328"/>
    <w:rsid w:val="001642F7"/>
    <w:rsid w:val="001753B2"/>
    <w:rsid w:val="001919DF"/>
    <w:rsid w:val="00195795"/>
    <w:rsid w:val="001E296E"/>
    <w:rsid w:val="001E4FF7"/>
    <w:rsid w:val="001F541A"/>
    <w:rsid w:val="00207ED9"/>
    <w:rsid w:val="0021727E"/>
    <w:rsid w:val="00226587"/>
    <w:rsid w:val="00255083"/>
    <w:rsid w:val="0027636D"/>
    <w:rsid w:val="002933B3"/>
    <w:rsid w:val="00293B01"/>
    <w:rsid w:val="002A2762"/>
    <w:rsid w:val="002A29F5"/>
    <w:rsid w:val="002A48BB"/>
    <w:rsid w:val="002A7053"/>
    <w:rsid w:val="002B7556"/>
    <w:rsid w:val="002C2CA7"/>
    <w:rsid w:val="002D3ACD"/>
    <w:rsid w:val="002E2064"/>
    <w:rsid w:val="002F127F"/>
    <w:rsid w:val="00312587"/>
    <w:rsid w:val="0032575F"/>
    <w:rsid w:val="00335995"/>
    <w:rsid w:val="0034246F"/>
    <w:rsid w:val="00356ADC"/>
    <w:rsid w:val="003603F0"/>
    <w:rsid w:val="003654EE"/>
    <w:rsid w:val="0039382F"/>
    <w:rsid w:val="003A3283"/>
    <w:rsid w:val="003C5E60"/>
    <w:rsid w:val="003C6B6E"/>
    <w:rsid w:val="003E40A4"/>
    <w:rsid w:val="00403FBC"/>
    <w:rsid w:val="00406013"/>
    <w:rsid w:val="00413217"/>
    <w:rsid w:val="004302B0"/>
    <w:rsid w:val="0043774F"/>
    <w:rsid w:val="004500F2"/>
    <w:rsid w:val="004514C3"/>
    <w:rsid w:val="0046280A"/>
    <w:rsid w:val="00462EE3"/>
    <w:rsid w:val="00471C81"/>
    <w:rsid w:val="004854C5"/>
    <w:rsid w:val="004B7566"/>
    <w:rsid w:val="004C0FBA"/>
    <w:rsid w:val="004E08D3"/>
    <w:rsid w:val="00500550"/>
    <w:rsid w:val="005255CF"/>
    <w:rsid w:val="00533571"/>
    <w:rsid w:val="00547726"/>
    <w:rsid w:val="00576261"/>
    <w:rsid w:val="005819DE"/>
    <w:rsid w:val="005862BF"/>
    <w:rsid w:val="0058638F"/>
    <w:rsid w:val="005A0492"/>
    <w:rsid w:val="005B2488"/>
    <w:rsid w:val="00605956"/>
    <w:rsid w:val="006418BB"/>
    <w:rsid w:val="00660FD3"/>
    <w:rsid w:val="00671CBE"/>
    <w:rsid w:val="00685CDC"/>
    <w:rsid w:val="00691C33"/>
    <w:rsid w:val="006B160F"/>
    <w:rsid w:val="006B2161"/>
    <w:rsid w:val="006B4808"/>
    <w:rsid w:val="006D7C3D"/>
    <w:rsid w:val="006E63F0"/>
    <w:rsid w:val="006F5BE5"/>
    <w:rsid w:val="006F6C90"/>
    <w:rsid w:val="0070132E"/>
    <w:rsid w:val="0070437F"/>
    <w:rsid w:val="00704F6E"/>
    <w:rsid w:val="00705482"/>
    <w:rsid w:val="0077237A"/>
    <w:rsid w:val="00772C71"/>
    <w:rsid w:val="00776545"/>
    <w:rsid w:val="007958F7"/>
    <w:rsid w:val="00795C20"/>
    <w:rsid w:val="007A2B6F"/>
    <w:rsid w:val="007A7BBE"/>
    <w:rsid w:val="00831C07"/>
    <w:rsid w:val="008431FF"/>
    <w:rsid w:val="008567C2"/>
    <w:rsid w:val="008B235D"/>
    <w:rsid w:val="008B2C1F"/>
    <w:rsid w:val="008C4A6B"/>
    <w:rsid w:val="008D1A0F"/>
    <w:rsid w:val="008D5C5A"/>
    <w:rsid w:val="008E0449"/>
    <w:rsid w:val="0090263E"/>
    <w:rsid w:val="00913CF3"/>
    <w:rsid w:val="009166A1"/>
    <w:rsid w:val="00916FFD"/>
    <w:rsid w:val="00944312"/>
    <w:rsid w:val="00944C43"/>
    <w:rsid w:val="009455AF"/>
    <w:rsid w:val="00947BAD"/>
    <w:rsid w:val="00956690"/>
    <w:rsid w:val="009610D6"/>
    <w:rsid w:val="0098124F"/>
    <w:rsid w:val="009A2255"/>
    <w:rsid w:val="009A6EAA"/>
    <w:rsid w:val="009C0332"/>
    <w:rsid w:val="009D45BF"/>
    <w:rsid w:val="00A055B4"/>
    <w:rsid w:val="00A2218E"/>
    <w:rsid w:val="00A30821"/>
    <w:rsid w:val="00A34E7E"/>
    <w:rsid w:val="00A50592"/>
    <w:rsid w:val="00A65F59"/>
    <w:rsid w:val="00A67DAC"/>
    <w:rsid w:val="00A7358D"/>
    <w:rsid w:val="00A918A3"/>
    <w:rsid w:val="00AA3D73"/>
    <w:rsid w:val="00AB5313"/>
    <w:rsid w:val="00AC3062"/>
    <w:rsid w:val="00AE22BB"/>
    <w:rsid w:val="00AF3885"/>
    <w:rsid w:val="00B437C5"/>
    <w:rsid w:val="00B70009"/>
    <w:rsid w:val="00B903B8"/>
    <w:rsid w:val="00B923FF"/>
    <w:rsid w:val="00BE73D2"/>
    <w:rsid w:val="00BE7E82"/>
    <w:rsid w:val="00BF1243"/>
    <w:rsid w:val="00BF30A8"/>
    <w:rsid w:val="00BF5B0C"/>
    <w:rsid w:val="00C22DD1"/>
    <w:rsid w:val="00C5377F"/>
    <w:rsid w:val="00C558EC"/>
    <w:rsid w:val="00C61458"/>
    <w:rsid w:val="00C7326D"/>
    <w:rsid w:val="00C8175D"/>
    <w:rsid w:val="00C85DDB"/>
    <w:rsid w:val="00C909CB"/>
    <w:rsid w:val="00C90A42"/>
    <w:rsid w:val="00C963B6"/>
    <w:rsid w:val="00CA0566"/>
    <w:rsid w:val="00CB14CB"/>
    <w:rsid w:val="00CC66C4"/>
    <w:rsid w:val="00CE7E04"/>
    <w:rsid w:val="00CF0935"/>
    <w:rsid w:val="00CF42BF"/>
    <w:rsid w:val="00D02564"/>
    <w:rsid w:val="00D335FF"/>
    <w:rsid w:val="00D3384A"/>
    <w:rsid w:val="00D341B2"/>
    <w:rsid w:val="00D524B0"/>
    <w:rsid w:val="00D7057C"/>
    <w:rsid w:val="00D7339E"/>
    <w:rsid w:val="00DB4F32"/>
    <w:rsid w:val="00DB6F0E"/>
    <w:rsid w:val="00DE7408"/>
    <w:rsid w:val="00DF40EF"/>
    <w:rsid w:val="00E016F2"/>
    <w:rsid w:val="00E220D5"/>
    <w:rsid w:val="00E27427"/>
    <w:rsid w:val="00E6225D"/>
    <w:rsid w:val="00E67A40"/>
    <w:rsid w:val="00E72863"/>
    <w:rsid w:val="00E800A3"/>
    <w:rsid w:val="00EA0226"/>
    <w:rsid w:val="00EA7356"/>
    <w:rsid w:val="00EB3281"/>
    <w:rsid w:val="00EC0A82"/>
    <w:rsid w:val="00EC23BB"/>
    <w:rsid w:val="00EC4D8C"/>
    <w:rsid w:val="00ED488B"/>
    <w:rsid w:val="00EE45BD"/>
    <w:rsid w:val="00EF05B7"/>
    <w:rsid w:val="00EF08FD"/>
    <w:rsid w:val="00EF6AAE"/>
    <w:rsid w:val="00F12C02"/>
    <w:rsid w:val="00F25572"/>
    <w:rsid w:val="00F31227"/>
    <w:rsid w:val="00F41516"/>
    <w:rsid w:val="00F424F0"/>
    <w:rsid w:val="00F57F60"/>
    <w:rsid w:val="00F61FEB"/>
    <w:rsid w:val="00F73C49"/>
    <w:rsid w:val="00F83427"/>
    <w:rsid w:val="00F83EF5"/>
    <w:rsid w:val="00FA06B0"/>
    <w:rsid w:val="00FA5B5B"/>
    <w:rsid w:val="00FB3EB7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character" w:styleId="PlaceholderText">
    <w:name w:val="Placeholder Text"/>
    <w:basedOn w:val="DefaultParagraphFont"/>
    <w:uiPriority w:val="99"/>
    <w:semiHidden/>
    <w:rsid w:val="00660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4C78-99AC-4F6C-9031-4D5AEC2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2020-03-10T23:31:00Z</dcterms:created>
  <dcterms:modified xsi:type="dcterms:W3CDTF">2020-03-10T23:31:00Z</dcterms:modified>
</cp:coreProperties>
</file>